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E0" w:rsidRDefault="00791EF6" w:rsidP="000134E0">
      <w:pPr>
        <w:jc w:val="both"/>
      </w:pPr>
      <w:r>
        <w:rPr>
          <w:lang w:val="en-US"/>
        </w:rPr>
        <w:t xml:space="preserve"> </w:t>
      </w:r>
      <w:r w:rsidR="000134E0">
        <w:t xml:space="preserve">                                                                                                      Приложение № 1</w:t>
      </w:r>
    </w:p>
    <w:p w:rsidR="000134E0" w:rsidRDefault="000134E0" w:rsidP="000134E0">
      <w:pPr>
        <w:jc w:val="both"/>
        <w:rPr>
          <w:sz w:val="22"/>
          <w:szCs w:val="22"/>
        </w:rPr>
      </w:pPr>
      <w:r>
        <w:rPr>
          <w:sz w:val="22"/>
          <w:szCs w:val="22"/>
        </w:rPr>
        <w:t xml:space="preserve">                                                                                                       </w:t>
      </w:r>
      <w:r w:rsidRPr="0012274D">
        <w:rPr>
          <w:sz w:val="22"/>
          <w:szCs w:val="22"/>
        </w:rPr>
        <w:t>к коллективному договору</w:t>
      </w:r>
    </w:p>
    <w:p w:rsidR="000134E0" w:rsidRPr="0012274D" w:rsidRDefault="000134E0" w:rsidP="000134E0">
      <w:pPr>
        <w:jc w:val="both"/>
        <w:rPr>
          <w:sz w:val="22"/>
          <w:szCs w:val="22"/>
        </w:rPr>
      </w:pPr>
    </w:p>
    <w:p w:rsidR="000134E0" w:rsidRDefault="000134E0" w:rsidP="000134E0">
      <w:pPr>
        <w:jc w:val="both"/>
      </w:pPr>
    </w:p>
    <w:p w:rsidR="000134E0" w:rsidRDefault="000134E0" w:rsidP="000134E0">
      <w:pPr>
        <w:jc w:val="both"/>
      </w:pPr>
      <w:r>
        <w:t>Утверждаю:                                                                   Согласовано:</w:t>
      </w:r>
    </w:p>
    <w:p w:rsidR="000134E0" w:rsidRDefault="000134E0" w:rsidP="000134E0">
      <w:pPr>
        <w:jc w:val="both"/>
      </w:pPr>
      <w:r>
        <w:t xml:space="preserve">Представитель работодателя:                                      Представитель трудового коллектива                           </w:t>
      </w:r>
    </w:p>
    <w:p w:rsidR="000134E0" w:rsidRDefault="000134E0" w:rsidP="000134E0">
      <w:r>
        <w:t xml:space="preserve">Директор   ГБУ КО «ЛЦСО»                                      Председатель  первичной профсоюзной  </w:t>
      </w:r>
    </w:p>
    <w:p w:rsidR="000134E0" w:rsidRDefault="000134E0" w:rsidP="000134E0">
      <w:r>
        <w:t xml:space="preserve">                                                                                         организации                                                                                           </w:t>
      </w:r>
    </w:p>
    <w:p w:rsidR="000134E0" w:rsidRDefault="000134E0" w:rsidP="000134E0">
      <w:r>
        <w:t xml:space="preserve">__________________________                                       ________________________________                                                                                 </w:t>
      </w:r>
    </w:p>
    <w:p w:rsidR="000134E0" w:rsidRDefault="000134E0" w:rsidP="000134E0">
      <w:r>
        <w:t xml:space="preserve">              М.В. Волчкова                                                                 Г.М.Аверина</w:t>
      </w:r>
    </w:p>
    <w:p w:rsidR="000134E0" w:rsidRDefault="000134E0" w:rsidP="000134E0"/>
    <w:p w:rsidR="000134E0" w:rsidRDefault="000134E0" w:rsidP="000134E0"/>
    <w:p w:rsidR="000134E0" w:rsidRDefault="000134E0" w:rsidP="000134E0"/>
    <w:p w:rsidR="000134E0" w:rsidRDefault="000134E0" w:rsidP="000134E0"/>
    <w:p w:rsidR="000134E0" w:rsidRPr="00B557BB" w:rsidRDefault="000134E0" w:rsidP="000134E0">
      <w:pPr>
        <w:rPr>
          <w:b/>
        </w:rPr>
      </w:pPr>
    </w:p>
    <w:p w:rsidR="000134E0" w:rsidRPr="00B557BB" w:rsidRDefault="000134E0" w:rsidP="000134E0">
      <w:pPr>
        <w:jc w:val="center"/>
        <w:rPr>
          <w:b/>
        </w:rPr>
      </w:pPr>
      <w:r w:rsidRPr="00B557BB">
        <w:rPr>
          <w:b/>
        </w:rPr>
        <w:t>Соглашение по охране труда администрац</w:t>
      </w:r>
      <w:r>
        <w:rPr>
          <w:b/>
        </w:rPr>
        <w:t>ии и совета трудового коллектива ГБ</w:t>
      </w:r>
      <w:r w:rsidRPr="00B557BB">
        <w:rPr>
          <w:b/>
        </w:rPr>
        <w:t>У</w:t>
      </w:r>
      <w:r>
        <w:rPr>
          <w:b/>
        </w:rPr>
        <w:t xml:space="preserve"> КО </w:t>
      </w:r>
      <w:r w:rsidRPr="00B557BB">
        <w:rPr>
          <w:b/>
        </w:rPr>
        <w:t xml:space="preserve"> «Людиновский центр социального обслуживания граждан пож</w:t>
      </w:r>
      <w:r>
        <w:rPr>
          <w:b/>
        </w:rPr>
        <w:t>илого возраста и инвалидов».</w:t>
      </w:r>
    </w:p>
    <w:p w:rsidR="000134E0" w:rsidRDefault="000134E0" w:rsidP="000134E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868"/>
        <w:gridCol w:w="2374"/>
      </w:tblGrid>
      <w:tr w:rsidR="000134E0" w:rsidTr="000134E0">
        <w:tc>
          <w:tcPr>
            <w:tcW w:w="648" w:type="dxa"/>
          </w:tcPr>
          <w:p w:rsidR="000134E0" w:rsidRDefault="000134E0" w:rsidP="000134E0">
            <w:r>
              <w:t>№п/п</w:t>
            </w:r>
          </w:p>
        </w:tc>
        <w:tc>
          <w:tcPr>
            <w:tcW w:w="4680" w:type="dxa"/>
          </w:tcPr>
          <w:p w:rsidR="000134E0" w:rsidRDefault="000134E0" w:rsidP="000134E0">
            <w:pPr>
              <w:jc w:val="center"/>
            </w:pPr>
            <w:r>
              <w:t>Мероприятия</w:t>
            </w:r>
          </w:p>
        </w:tc>
        <w:tc>
          <w:tcPr>
            <w:tcW w:w="1868" w:type="dxa"/>
          </w:tcPr>
          <w:p w:rsidR="000134E0" w:rsidRDefault="000134E0" w:rsidP="000134E0">
            <w:pPr>
              <w:jc w:val="center"/>
            </w:pPr>
            <w:r>
              <w:t>Срок</w:t>
            </w:r>
          </w:p>
        </w:tc>
        <w:tc>
          <w:tcPr>
            <w:tcW w:w="2374" w:type="dxa"/>
          </w:tcPr>
          <w:p w:rsidR="000134E0" w:rsidRDefault="000134E0" w:rsidP="000134E0">
            <w:r>
              <w:t>Ответственные</w:t>
            </w:r>
          </w:p>
          <w:p w:rsidR="000134E0" w:rsidRDefault="000134E0" w:rsidP="000134E0">
            <w:r>
              <w:t>лица</w:t>
            </w:r>
          </w:p>
        </w:tc>
      </w:tr>
      <w:tr w:rsidR="000134E0" w:rsidTr="000134E0">
        <w:tc>
          <w:tcPr>
            <w:tcW w:w="648" w:type="dxa"/>
          </w:tcPr>
          <w:p w:rsidR="000134E0" w:rsidRDefault="000134E0" w:rsidP="000134E0">
            <w:pPr>
              <w:jc w:val="center"/>
            </w:pPr>
            <w:r>
              <w:t>1</w:t>
            </w:r>
          </w:p>
        </w:tc>
        <w:tc>
          <w:tcPr>
            <w:tcW w:w="4680" w:type="dxa"/>
          </w:tcPr>
          <w:p w:rsidR="000134E0" w:rsidRDefault="000134E0" w:rsidP="000134E0">
            <w:r>
              <w:t xml:space="preserve"> Проведение инструктажей по охране труда </w:t>
            </w:r>
          </w:p>
        </w:tc>
        <w:tc>
          <w:tcPr>
            <w:tcW w:w="1868" w:type="dxa"/>
          </w:tcPr>
          <w:p w:rsidR="000134E0" w:rsidRDefault="000134E0" w:rsidP="000134E0">
            <w:pPr>
              <w:jc w:val="center"/>
            </w:pPr>
            <w:r>
              <w:t xml:space="preserve">1 квартал, </w:t>
            </w:r>
          </w:p>
          <w:p w:rsidR="000134E0" w:rsidRDefault="000134E0" w:rsidP="000134E0">
            <w:pPr>
              <w:jc w:val="center"/>
            </w:pPr>
            <w:r>
              <w:t xml:space="preserve">111 квартал </w:t>
            </w:r>
          </w:p>
        </w:tc>
        <w:tc>
          <w:tcPr>
            <w:tcW w:w="2374" w:type="dxa"/>
          </w:tcPr>
          <w:p w:rsidR="000134E0" w:rsidRDefault="000134E0" w:rsidP="000134E0">
            <w:r>
              <w:t xml:space="preserve">  Специалист по  охране труда</w:t>
            </w:r>
          </w:p>
        </w:tc>
      </w:tr>
      <w:tr w:rsidR="000134E0" w:rsidTr="000134E0">
        <w:tc>
          <w:tcPr>
            <w:tcW w:w="648" w:type="dxa"/>
          </w:tcPr>
          <w:p w:rsidR="000134E0" w:rsidRDefault="000134E0" w:rsidP="000134E0">
            <w:pPr>
              <w:jc w:val="center"/>
            </w:pPr>
            <w:r>
              <w:t>2</w:t>
            </w:r>
          </w:p>
        </w:tc>
        <w:tc>
          <w:tcPr>
            <w:tcW w:w="4680" w:type="dxa"/>
          </w:tcPr>
          <w:p w:rsidR="000134E0" w:rsidRDefault="000134E0" w:rsidP="000134E0">
            <w:r>
              <w:t>Проведение инструктажей по пожарной безопасности</w:t>
            </w:r>
          </w:p>
        </w:tc>
        <w:tc>
          <w:tcPr>
            <w:tcW w:w="1868" w:type="dxa"/>
          </w:tcPr>
          <w:p w:rsidR="000134E0" w:rsidRDefault="000134E0" w:rsidP="000134E0">
            <w:pPr>
              <w:jc w:val="center"/>
            </w:pPr>
            <w:r>
              <w:t>ноябрь, декабрь</w:t>
            </w:r>
          </w:p>
        </w:tc>
        <w:tc>
          <w:tcPr>
            <w:tcW w:w="2374" w:type="dxa"/>
          </w:tcPr>
          <w:p w:rsidR="000134E0" w:rsidRDefault="000134E0" w:rsidP="000134E0">
            <w:r>
              <w:t>Специалист по охране труда</w:t>
            </w:r>
          </w:p>
        </w:tc>
      </w:tr>
      <w:tr w:rsidR="000134E0" w:rsidTr="000134E0">
        <w:tc>
          <w:tcPr>
            <w:tcW w:w="648" w:type="dxa"/>
          </w:tcPr>
          <w:p w:rsidR="000134E0" w:rsidRDefault="000134E0" w:rsidP="000134E0">
            <w:pPr>
              <w:jc w:val="center"/>
            </w:pPr>
            <w:r>
              <w:t>2</w:t>
            </w:r>
          </w:p>
        </w:tc>
        <w:tc>
          <w:tcPr>
            <w:tcW w:w="4680" w:type="dxa"/>
          </w:tcPr>
          <w:p w:rsidR="000134E0" w:rsidRDefault="000134E0" w:rsidP="000134E0">
            <w:r>
              <w:t>Оформление наглядной информации по вопросам охраны труда в ГБУ КО «ЛЦСО»</w:t>
            </w:r>
          </w:p>
        </w:tc>
        <w:tc>
          <w:tcPr>
            <w:tcW w:w="1868" w:type="dxa"/>
          </w:tcPr>
          <w:p w:rsidR="000134E0" w:rsidRDefault="000134E0" w:rsidP="000134E0">
            <w:r>
              <w:t>В течение года</w:t>
            </w:r>
          </w:p>
        </w:tc>
        <w:tc>
          <w:tcPr>
            <w:tcW w:w="2374" w:type="dxa"/>
          </w:tcPr>
          <w:p w:rsidR="000134E0" w:rsidRDefault="000134E0" w:rsidP="000134E0">
            <w:r>
              <w:t>Специалист по  охране труда</w:t>
            </w:r>
          </w:p>
        </w:tc>
      </w:tr>
      <w:tr w:rsidR="000134E0" w:rsidTr="000134E0">
        <w:tc>
          <w:tcPr>
            <w:tcW w:w="648" w:type="dxa"/>
          </w:tcPr>
          <w:p w:rsidR="000134E0" w:rsidRDefault="000134E0" w:rsidP="000134E0">
            <w:pPr>
              <w:jc w:val="center"/>
            </w:pPr>
            <w:r>
              <w:t>3</w:t>
            </w:r>
          </w:p>
        </w:tc>
        <w:tc>
          <w:tcPr>
            <w:tcW w:w="4680" w:type="dxa"/>
          </w:tcPr>
          <w:p w:rsidR="000134E0" w:rsidRDefault="000134E0" w:rsidP="000134E0">
            <w:r>
              <w:t>Проведение инструктажей по вопросам охраны труда, пожарной безопасности с получателями социальных услуг</w:t>
            </w:r>
          </w:p>
        </w:tc>
        <w:tc>
          <w:tcPr>
            <w:tcW w:w="1868" w:type="dxa"/>
          </w:tcPr>
          <w:p w:rsidR="000134E0" w:rsidRDefault="000134E0" w:rsidP="000134E0">
            <w:pPr>
              <w:jc w:val="center"/>
            </w:pPr>
            <w:r>
              <w:t xml:space="preserve"> В течении года</w:t>
            </w:r>
          </w:p>
        </w:tc>
        <w:tc>
          <w:tcPr>
            <w:tcW w:w="2374" w:type="dxa"/>
          </w:tcPr>
          <w:p w:rsidR="000134E0" w:rsidRDefault="000134E0" w:rsidP="000134E0">
            <w:r>
              <w:t>Зав. отделениями, социальные работники</w:t>
            </w:r>
          </w:p>
        </w:tc>
      </w:tr>
      <w:tr w:rsidR="000134E0" w:rsidTr="000134E0">
        <w:tc>
          <w:tcPr>
            <w:tcW w:w="648" w:type="dxa"/>
          </w:tcPr>
          <w:p w:rsidR="000134E0" w:rsidRDefault="000134E0" w:rsidP="000134E0">
            <w:pPr>
              <w:jc w:val="center"/>
            </w:pPr>
            <w:r>
              <w:t>4</w:t>
            </w:r>
          </w:p>
        </w:tc>
        <w:tc>
          <w:tcPr>
            <w:tcW w:w="4680" w:type="dxa"/>
          </w:tcPr>
          <w:p w:rsidR="000134E0" w:rsidRDefault="000134E0" w:rsidP="000134E0">
            <w:r>
              <w:t>Обеспечение сотрудников спецодеждой</w:t>
            </w:r>
          </w:p>
        </w:tc>
        <w:tc>
          <w:tcPr>
            <w:tcW w:w="1868" w:type="dxa"/>
          </w:tcPr>
          <w:p w:rsidR="000134E0" w:rsidRDefault="000134E0" w:rsidP="000134E0">
            <w:r>
              <w:t xml:space="preserve"> В соответствии с нормами выдачи </w:t>
            </w:r>
          </w:p>
        </w:tc>
        <w:tc>
          <w:tcPr>
            <w:tcW w:w="2374" w:type="dxa"/>
          </w:tcPr>
          <w:p w:rsidR="000134E0" w:rsidRDefault="000134E0" w:rsidP="000134E0">
            <w:r>
              <w:t>Специалист по  охране труда</w:t>
            </w:r>
          </w:p>
        </w:tc>
      </w:tr>
      <w:tr w:rsidR="000134E0" w:rsidTr="000134E0">
        <w:tc>
          <w:tcPr>
            <w:tcW w:w="648" w:type="dxa"/>
          </w:tcPr>
          <w:p w:rsidR="000134E0" w:rsidRDefault="000134E0" w:rsidP="000134E0">
            <w:pPr>
              <w:jc w:val="center"/>
            </w:pPr>
            <w:r>
              <w:t>5</w:t>
            </w:r>
          </w:p>
        </w:tc>
        <w:tc>
          <w:tcPr>
            <w:tcW w:w="4680" w:type="dxa"/>
          </w:tcPr>
          <w:p w:rsidR="000134E0" w:rsidRDefault="000134E0" w:rsidP="000134E0">
            <w:r>
              <w:t>Обеспечение  смывающими и (или) обезвреживающими средствами</w:t>
            </w:r>
          </w:p>
        </w:tc>
        <w:tc>
          <w:tcPr>
            <w:tcW w:w="1868" w:type="dxa"/>
          </w:tcPr>
          <w:p w:rsidR="000134E0" w:rsidRDefault="000134E0" w:rsidP="000134E0">
            <w:r>
              <w:t xml:space="preserve"> В соответствии с нормами выдачи</w:t>
            </w:r>
          </w:p>
        </w:tc>
        <w:tc>
          <w:tcPr>
            <w:tcW w:w="2374" w:type="dxa"/>
          </w:tcPr>
          <w:p w:rsidR="000134E0" w:rsidRDefault="000134E0" w:rsidP="000134E0">
            <w:r>
              <w:t>Специалист по  охране труда</w:t>
            </w:r>
          </w:p>
        </w:tc>
      </w:tr>
      <w:tr w:rsidR="000134E0" w:rsidTr="000134E0">
        <w:tc>
          <w:tcPr>
            <w:tcW w:w="648" w:type="dxa"/>
          </w:tcPr>
          <w:p w:rsidR="000134E0" w:rsidRDefault="000134E0" w:rsidP="000134E0">
            <w:pPr>
              <w:jc w:val="center"/>
            </w:pPr>
            <w:r>
              <w:t xml:space="preserve"> 6</w:t>
            </w:r>
          </w:p>
        </w:tc>
        <w:tc>
          <w:tcPr>
            <w:tcW w:w="4680" w:type="dxa"/>
          </w:tcPr>
          <w:p w:rsidR="000134E0" w:rsidRDefault="000134E0" w:rsidP="000134E0">
            <w:r>
              <w:t xml:space="preserve"> Проведение обучения руководителей и ответственных лиц за охрану труда в специализированных центрах </w:t>
            </w:r>
          </w:p>
        </w:tc>
        <w:tc>
          <w:tcPr>
            <w:tcW w:w="1868" w:type="dxa"/>
          </w:tcPr>
          <w:p w:rsidR="000134E0" w:rsidRDefault="000134E0" w:rsidP="000134E0">
            <w:r>
              <w:t>Март</w:t>
            </w:r>
          </w:p>
        </w:tc>
        <w:tc>
          <w:tcPr>
            <w:tcW w:w="2374" w:type="dxa"/>
          </w:tcPr>
          <w:p w:rsidR="000134E0" w:rsidRDefault="000134E0" w:rsidP="000134E0">
            <w:r>
              <w:t xml:space="preserve">  Специалист по охране труда</w:t>
            </w:r>
          </w:p>
        </w:tc>
      </w:tr>
      <w:tr w:rsidR="000134E0" w:rsidTr="000134E0">
        <w:tc>
          <w:tcPr>
            <w:tcW w:w="648" w:type="dxa"/>
          </w:tcPr>
          <w:p w:rsidR="000134E0" w:rsidRDefault="000134E0" w:rsidP="000134E0">
            <w:pPr>
              <w:jc w:val="center"/>
            </w:pPr>
            <w:r>
              <w:t>9</w:t>
            </w:r>
          </w:p>
        </w:tc>
        <w:tc>
          <w:tcPr>
            <w:tcW w:w="4680" w:type="dxa"/>
          </w:tcPr>
          <w:p w:rsidR="000134E0" w:rsidRDefault="000134E0" w:rsidP="000134E0">
            <w:r>
              <w:t>Проведение предрейсового и послерейсового  медосмотра водителей</w:t>
            </w:r>
          </w:p>
        </w:tc>
        <w:tc>
          <w:tcPr>
            <w:tcW w:w="1868" w:type="dxa"/>
          </w:tcPr>
          <w:p w:rsidR="000134E0" w:rsidRDefault="000134E0" w:rsidP="000134E0">
            <w:r>
              <w:t>Ежедневно</w:t>
            </w:r>
          </w:p>
        </w:tc>
        <w:tc>
          <w:tcPr>
            <w:tcW w:w="2374" w:type="dxa"/>
          </w:tcPr>
          <w:p w:rsidR="000134E0" w:rsidRDefault="000134E0" w:rsidP="000134E0">
            <w:r>
              <w:t xml:space="preserve"> Медсестра ЦРБ</w:t>
            </w:r>
          </w:p>
        </w:tc>
      </w:tr>
      <w:tr w:rsidR="000134E0" w:rsidTr="000134E0">
        <w:tc>
          <w:tcPr>
            <w:tcW w:w="648" w:type="dxa"/>
          </w:tcPr>
          <w:p w:rsidR="000134E0" w:rsidRDefault="000134E0" w:rsidP="000134E0">
            <w:pPr>
              <w:jc w:val="center"/>
            </w:pPr>
            <w:r>
              <w:t xml:space="preserve"> </w:t>
            </w:r>
          </w:p>
        </w:tc>
        <w:tc>
          <w:tcPr>
            <w:tcW w:w="4680" w:type="dxa"/>
          </w:tcPr>
          <w:p w:rsidR="000134E0" w:rsidRDefault="000134E0" w:rsidP="000134E0"/>
        </w:tc>
        <w:tc>
          <w:tcPr>
            <w:tcW w:w="1868" w:type="dxa"/>
          </w:tcPr>
          <w:p w:rsidR="000134E0" w:rsidRDefault="000134E0" w:rsidP="000134E0"/>
        </w:tc>
        <w:tc>
          <w:tcPr>
            <w:tcW w:w="2374" w:type="dxa"/>
          </w:tcPr>
          <w:p w:rsidR="000134E0" w:rsidRDefault="000134E0" w:rsidP="000134E0"/>
        </w:tc>
      </w:tr>
    </w:tbl>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right"/>
      </w:pPr>
      <w:r>
        <w:lastRenderedPageBreak/>
        <w:t>Приложение № 2</w:t>
      </w:r>
    </w:p>
    <w:p w:rsidR="000134E0" w:rsidRPr="001B536E" w:rsidRDefault="000134E0" w:rsidP="000134E0">
      <w:pPr>
        <w:jc w:val="right"/>
      </w:pPr>
      <w:r w:rsidRPr="001B536E">
        <w:t>к коллективному договору</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ind w:firstLine="708"/>
      </w:pPr>
      <w:r>
        <w:t>Утверждаю:                                                              Согласовано:</w:t>
      </w:r>
    </w:p>
    <w:p w:rsidR="000134E0" w:rsidRPr="00162276" w:rsidRDefault="000134E0" w:rsidP="000134E0">
      <w:pPr>
        <w:ind w:firstLine="708"/>
        <w:rPr>
          <w:sz w:val="22"/>
          <w:szCs w:val="22"/>
        </w:rPr>
      </w:pPr>
      <w:r w:rsidRPr="00162276">
        <w:rPr>
          <w:sz w:val="22"/>
          <w:szCs w:val="22"/>
        </w:rPr>
        <w:t xml:space="preserve">Представитель работодателя:                          </w:t>
      </w:r>
      <w:r>
        <w:rPr>
          <w:sz w:val="22"/>
          <w:szCs w:val="22"/>
        </w:rPr>
        <w:t xml:space="preserve">             </w:t>
      </w:r>
      <w:r w:rsidRPr="00162276">
        <w:rPr>
          <w:sz w:val="22"/>
          <w:szCs w:val="22"/>
        </w:rPr>
        <w:t>Представитель  трудового коллектива:</w:t>
      </w:r>
    </w:p>
    <w:p w:rsidR="000134E0" w:rsidRPr="00162276" w:rsidRDefault="000134E0" w:rsidP="000134E0">
      <w:pPr>
        <w:ind w:firstLine="708"/>
        <w:rPr>
          <w:sz w:val="22"/>
          <w:szCs w:val="22"/>
        </w:rPr>
      </w:pPr>
      <w:r w:rsidRPr="00162276">
        <w:rPr>
          <w:sz w:val="22"/>
          <w:szCs w:val="22"/>
        </w:rPr>
        <w:t xml:space="preserve">Директор ГБУ КО «ЛЦСО»                 </w:t>
      </w:r>
      <w:r>
        <w:rPr>
          <w:sz w:val="22"/>
          <w:szCs w:val="22"/>
        </w:rPr>
        <w:t xml:space="preserve">                         </w:t>
      </w:r>
      <w:r w:rsidRPr="00162276">
        <w:rPr>
          <w:sz w:val="22"/>
          <w:szCs w:val="22"/>
        </w:rPr>
        <w:t>Председатель первичной</w:t>
      </w:r>
      <w:r>
        <w:rPr>
          <w:sz w:val="22"/>
          <w:szCs w:val="22"/>
        </w:rPr>
        <w:t xml:space="preserve"> профсоюзной</w:t>
      </w:r>
    </w:p>
    <w:p w:rsidR="000134E0" w:rsidRPr="00162276" w:rsidRDefault="000134E0" w:rsidP="000134E0">
      <w:pPr>
        <w:ind w:firstLine="708"/>
        <w:rPr>
          <w:sz w:val="22"/>
          <w:szCs w:val="22"/>
        </w:rPr>
      </w:pPr>
      <w:r w:rsidRPr="00162276">
        <w:rPr>
          <w:sz w:val="22"/>
          <w:szCs w:val="22"/>
        </w:rPr>
        <w:t xml:space="preserve">                                                                 </w:t>
      </w:r>
      <w:r>
        <w:rPr>
          <w:sz w:val="22"/>
          <w:szCs w:val="22"/>
        </w:rPr>
        <w:t xml:space="preserve">                         </w:t>
      </w:r>
      <w:r w:rsidRPr="00162276">
        <w:rPr>
          <w:sz w:val="22"/>
          <w:szCs w:val="22"/>
        </w:rPr>
        <w:t xml:space="preserve">организации    </w:t>
      </w:r>
    </w:p>
    <w:p w:rsidR="000134E0" w:rsidRDefault="000134E0" w:rsidP="000134E0">
      <w:pPr>
        <w:ind w:firstLine="708"/>
      </w:pPr>
      <w:r>
        <w:t>________________________                                    ____________________________</w:t>
      </w:r>
    </w:p>
    <w:p w:rsidR="000134E0" w:rsidRDefault="000134E0" w:rsidP="000134E0">
      <w:r>
        <w:t xml:space="preserve">                     М.В. Волчкова                                                                      Г.М. Аверина</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Pr="001B536E" w:rsidRDefault="000134E0" w:rsidP="000134E0">
      <w:pPr>
        <w:jc w:val="center"/>
        <w:rPr>
          <w:b/>
        </w:rPr>
      </w:pPr>
      <w:r w:rsidRPr="001B536E">
        <w:rPr>
          <w:b/>
        </w:rPr>
        <w:t>Перечень профессий (должностей) работников), имеющих право на обеспечение спецодеждой ГБУ КО «Людиновский центр социального обслуживания граждан пожилого возраста и инвалидов».</w:t>
      </w:r>
    </w:p>
    <w:p w:rsidR="000134E0" w:rsidRDefault="000134E0" w:rsidP="000134E0"/>
    <w:p w:rsidR="000134E0" w:rsidRDefault="000134E0" w:rsidP="000134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2610"/>
        <w:gridCol w:w="2062"/>
        <w:gridCol w:w="2297"/>
      </w:tblGrid>
      <w:tr w:rsidR="000134E0" w:rsidTr="000134E0">
        <w:tc>
          <w:tcPr>
            <w:tcW w:w="2601" w:type="dxa"/>
            <w:shd w:val="clear" w:color="auto" w:fill="auto"/>
          </w:tcPr>
          <w:p w:rsidR="000134E0" w:rsidRDefault="000134E0" w:rsidP="000134E0">
            <w:r>
              <w:t>Профессия(должность)</w:t>
            </w:r>
          </w:p>
        </w:tc>
        <w:tc>
          <w:tcPr>
            <w:tcW w:w="2610" w:type="dxa"/>
            <w:shd w:val="clear" w:color="auto" w:fill="auto"/>
          </w:tcPr>
          <w:p w:rsidR="000134E0" w:rsidRDefault="000134E0" w:rsidP="000134E0">
            <w:r>
              <w:t>Спецодежда</w:t>
            </w:r>
          </w:p>
        </w:tc>
        <w:tc>
          <w:tcPr>
            <w:tcW w:w="2062" w:type="dxa"/>
            <w:shd w:val="clear" w:color="auto" w:fill="auto"/>
          </w:tcPr>
          <w:p w:rsidR="000134E0" w:rsidRDefault="000134E0" w:rsidP="000134E0">
            <w:r>
              <w:t>Норма (шт./пар)</w:t>
            </w:r>
          </w:p>
        </w:tc>
        <w:tc>
          <w:tcPr>
            <w:tcW w:w="2297" w:type="dxa"/>
            <w:shd w:val="clear" w:color="auto" w:fill="auto"/>
          </w:tcPr>
          <w:p w:rsidR="000134E0" w:rsidRDefault="000134E0" w:rsidP="000134E0">
            <w:r>
              <w:t>Срок</w:t>
            </w:r>
          </w:p>
        </w:tc>
      </w:tr>
      <w:tr w:rsidR="000134E0" w:rsidTr="000134E0">
        <w:tc>
          <w:tcPr>
            <w:tcW w:w="2601" w:type="dxa"/>
            <w:shd w:val="clear" w:color="auto" w:fill="auto"/>
          </w:tcPr>
          <w:p w:rsidR="000134E0" w:rsidRDefault="000134E0" w:rsidP="000134E0">
            <w:r>
              <w:t>Социальный работник</w:t>
            </w:r>
          </w:p>
        </w:tc>
        <w:tc>
          <w:tcPr>
            <w:tcW w:w="2610" w:type="dxa"/>
            <w:shd w:val="clear" w:color="auto" w:fill="auto"/>
          </w:tcPr>
          <w:p w:rsidR="000134E0" w:rsidRDefault="000134E0" w:rsidP="000134E0">
            <w:r>
              <w:t>Халат</w:t>
            </w:r>
          </w:p>
          <w:p w:rsidR="000134E0" w:rsidRDefault="000134E0" w:rsidP="000134E0">
            <w:r>
              <w:t>Тапки домашние</w:t>
            </w:r>
          </w:p>
          <w:p w:rsidR="000134E0" w:rsidRDefault="000134E0" w:rsidP="000134E0">
            <w:r>
              <w:t>Сумка хозяйственная</w:t>
            </w:r>
          </w:p>
          <w:p w:rsidR="000134E0" w:rsidRDefault="000134E0" w:rsidP="000134E0">
            <w:r>
              <w:t>Перчатки резиновые</w:t>
            </w:r>
          </w:p>
        </w:tc>
        <w:tc>
          <w:tcPr>
            <w:tcW w:w="2062" w:type="dxa"/>
            <w:shd w:val="clear" w:color="auto" w:fill="auto"/>
          </w:tcPr>
          <w:p w:rsidR="000134E0" w:rsidRDefault="000134E0" w:rsidP="000134E0">
            <w:pPr>
              <w:jc w:val="center"/>
            </w:pPr>
            <w:r>
              <w:t>1</w:t>
            </w:r>
          </w:p>
          <w:p w:rsidR="000134E0" w:rsidRDefault="000134E0" w:rsidP="000134E0">
            <w:pPr>
              <w:jc w:val="center"/>
            </w:pPr>
            <w:r>
              <w:t>1</w:t>
            </w:r>
          </w:p>
          <w:p w:rsidR="000134E0" w:rsidRDefault="000134E0" w:rsidP="000134E0">
            <w:pPr>
              <w:jc w:val="center"/>
            </w:pPr>
            <w:r>
              <w:t>1</w:t>
            </w:r>
          </w:p>
          <w:p w:rsidR="000134E0" w:rsidRDefault="000134E0" w:rsidP="000134E0">
            <w:pPr>
              <w:jc w:val="center"/>
            </w:pPr>
            <w:r>
              <w:t>12</w:t>
            </w:r>
          </w:p>
        </w:tc>
        <w:tc>
          <w:tcPr>
            <w:tcW w:w="2297" w:type="dxa"/>
            <w:shd w:val="clear" w:color="auto" w:fill="auto"/>
          </w:tcPr>
          <w:p w:rsidR="000134E0" w:rsidRDefault="000134E0" w:rsidP="000134E0">
            <w:r>
              <w:t>3 года</w:t>
            </w:r>
          </w:p>
          <w:p w:rsidR="000134E0" w:rsidRDefault="000134E0" w:rsidP="000134E0">
            <w:r>
              <w:t>1 год</w:t>
            </w:r>
          </w:p>
          <w:p w:rsidR="000134E0" w:rsidRDefault="000134E0" w:rsidP="000134E0">
            <w:r>
              <w:t>1 год</w:t>
            </w:r>
          </w:p>
          <w:p w:rsidR="000134E0" w:rsidRDefault="000134E0" w:rsidP="000134E0">
            <w:r>
              <w:t>1 год</w:t>
            </w:r>
          </w:p>
        </w:tc>
      </w:tr>
      <w:tr w:rsidR="000134E0" w:rsidTr="000134E0">
        <w:tc>
          <w:tcPr>
            <w:tcW w:w="2601" w:type="dxa"/>
            <w:shd w:val="clear" w:color="auto" w:fill="auto"/>
          </w:tcPr>
          <w:p w:rsidR="000134E0" w:rsidRDefault="000134E0" w:rsidP="000134E0">
            <w:r>
              <w:t>Водитель</w:t>
            </w:r>
          </w:p>
        </w:tc>
        <w:tc>
          <w:tcPr>
            <w:tcW w:w="2610" w:type="dxa"/>
            <w:shd w:val="clear" w:color="auto" w:fill="auto"/>
          </w:tcPr>
          <w:p w:rsidR="000134E0" w:rsidRDefault="000134E0" w:rsidP="000134E0">
            <w:r>
              <w:t>Сигнальный жилет</w:t>
            </w:r>
          </w:p>
          <w:p w:rsidR="000134E0" w:rsidRDefault="000134E0" w:rsidP="000134E0">
            <w:r>
              <w:t>Перчатки х/б</w:t>
            </w:r>
          </w:p>
        </w:tc>
        <w:tc>
          <w:tcPr>
            <w:tcW w:w="2062" w:type="dxa"/>
            <w:shd w:val="clear" w:color="auto" w:fill="auto"/>
          </w:tcPr>
          <w:p w:rsidR="000134E0" w:rsidRDefault="000134E0" w:rsidP="000134E0">
            <w:pPr>
              <w:jc w:val="center"/>
            </w:pPr>
            <w:r>
              <w:t>1</w:t>
            </w:r>
          </w:p>
          <w:p w:rsidR="000134E0" w:rsidRDefault="000134E0" w:rsidP="000134E0">
            <w:pPr>
              <w:jc w:val="center"/>
            </w:pPr>
            <w:r>
              <w:t>4</w:t>
            </w:r>
          </w:p>
        </w:tc>
        <w:tc>
          <w:tcPr>
            <w:tcW w:w="2297" w:type="dxa"/>
            <w:shd w:val="clear" w:color="auto" w:fill="auto"/>
          </w:tcPr>
          <w:p w:rsidR="000134E0" w:rsidRDefault="000134E0" w:rsidP="000134E0">
            <w:r>
              <w:t>3 года</w:t>
            </w:r>
          </w:p>
          <w:p w:rsidR="000134E0" w:rsidRDefault="000134E0" w:rsidP="000134E0">
            <w:r>
              <w:t>1 год</w:t>
            </w:r>
          </w:p>
        </w:tc>
      </w:tr>
      <w:tr w:rsidR="000134E0" w:rsidTr="000134E0">
        <w:tc>
          <w:tcPr>
            <w:tcW w:w="2601" w:type="dxa"/>
            <w:shd w:val="clear" w:color="auto" w:fill="auto"/>
          </w:tcPr>
          <w:p w:rsidR="000134E0" w:rsidRDefault="000134E0" w:rsidP="000134E0">
            <w:r>
              <w:t>Уборщик служебных помещений</w:t>
            </w:r>
          </w:p>
        </w:tc>
        <w:tc>
          <w:tcPr>
            <w:tcW w:w="2610" w:type="dxa"/>
            <w:shd w:val="clear" w:color="auto" w:fill="auto"/>
          </w:tcPr>
          <w:p w:rsidR="000134E0" w:rsidRDefault="000134E0" w:rsidP="000134E0">
            <w:r>
              <w:t>Халат</w:t>
            </w:r>
          </w:p>
          <w:p w:rsidR="000134E0" w:rsidRDefault="000134E0" w:rsidP="000134E0">
            <w:r>
              <w:t>Перчатки резиновые</w:t>
            </w:r>
          </w:p>
        </w:tc>
        <w:tc>
          <w:tcPr>
            <w:tcW w:w="2062" w:type="dxa"/>
            <w:shd w:val="clear" w:color="auto" w:fill="auto"/>
          </w:tcPr>
          <w:p w:rsidR="000134E0" w:rsidRDefault="000134E0" w:rsidP="000134E0">
            <w:pPr>
              <w:jc w:val="center"/>
            </w:pPr>
            <w:r>
              <w:t>1</w:t>
            </w:r>
          </w:p>
          <w:p w:rsidR="000134E0" w:rsidRDefault="000134E0" w:rsidP="000134E0">
            <w:pPr>
              <w:jc w:val="center"/>
            </w:pPr>
            <w:r>
              <w:t>1</w:t>
            </w:r>
          </w:p>
        </w:tc>
        <w:tc>
          <w:tcPr>
            <w:tcW w:w="2297" w:type="dxa"/>
            <w:shd w:val="clear" w:color="auto" w:fill="auto"/>
          </w:tcPr>
          <w:p w:rsidR="000134E0" w:rsidRDefault="000134E0" w:rsidP="000134E0">
            <w:r>
              <w:t>3 года</w:t>
            </w:r>
          </w:p>
          <w:p w:rsidR="000134E0" w:rsidRDefault="000134E0" w:rsidP="000134E0">
            <w:r>
              <w:t>месяц</w:t>
            </w:r>
          </w:p>
        </w:tc>
      </w:tr>
    </w:tbl>
    <w:p w:rsidR="000134E0" w:rsidRPr="00534BD4" w:rsidRDefault="000134E0" w:rsidP="000134E0">
      <w:pPr>
        <w:ind w:firstLine="708"/>
      </w:pP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right"/>
      </w:pPr>
      <w:r>
        <w:lastRenderedPageBreak/>
        <w:t>Приложение № 3</w:t>
      </w:r>
    </w:p>
    <w:p w:rsidR="000134E0" w:rsidRPr="001B536E" w:rsidRDefault="000134E0" w:rsidP="000134E0">
      <w:pPr>
        <w:jc w:val="right"/>
      </w:pPr>
      <w:r w:rsidRPr="001B536E">
        <w:t>к коллективному договору</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ind w:firstLine="708"/>
      </w:pPr>
      <w:r>
        <w:t>Утверждаю:                                                                              Согласовано:</w:t>
      </w:r>
    </w:p>
    <w:p w:rsidR="000134E0" w:rsidRDefault="000134E0" w:rsidP="000134E0">
      <w:r>
        <w:t>Представитель работодателя:                                     Представитель  трудового коллектива:</w:t>
      </w:r>
    </w:p>
    <w:p w:rsidR="000134E0" w:rsidRDefault="000134E0" w:rsidP="000134E0">
      <w:r>
        <w:t>Директор ГБУ КО «ЛЦСО»                                        Председатель первичной</w:t>
      </w:r>
    </w:p>
    <w:p w:rsidR="000134E0" w:rsidRDefault="000134E0" w:rsidP="000134E0">
      <w:pPr>
        <w:ind w:firstLine="708"/>
      </w:pPr>
      <w:r>
        <w:t xml:space="preserve">                                                                            профсоюзной организации              </w:t>
      </w:r>
    </w:p>
    <w:p w:rsidR="000134E0" w:rsidRDefault="000134E0" w:rsidP="000134E0">
      <w:pPr>
        <w:ind w:firstLine="708"/>
      </w:pPr>
      <w:r>
        <w:t>________________________                                                 ______________________</w:t>
      </w:r>
    </w:p>
    <w:p w:rsidR="000134E0" w:rsidRDefault="000134E0" w:rsidP="000134E0">
      <w:r>
        <w:t xml:space="preserve">                     М.В. Волчкова                                                                      Г.М. Аверина</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center"/>
        <w:rPr>
          <w:b/>
        </w:rPr>
      </w:pPr>
      <w:r w:rsidRPr="001B536E">
        <w:rPr>
          <w:b/>
        </w:rPr>
        <w:t xml:space="preserve">Перечень </w:t>
      </w:r>
    </w:p>
    <w:p w:rsidR="000134E0" w:rsidRDefault="000134E0" w:rsidP="000134E0">
      <w:pPr>
        <w:jc w:val="center"/>
        <w:rPr>
          <w:b/>
        </w:rPr>
      </w:pPr>
      <w:r w:rsidRPr="001B536E">
        <w:rPr>
          <w:b/>
        </w:rPr>
        <w:t xml:space="preserve">профессий (должностей) работников), имеющих право на обеспечение </w:t>
      </w:r>
      <w:r>
        <w:rPr>
          <w:b/>
        </w:rPr>
        <w:t xml:space="preserve">  смывающих и (или) обезвреживающих средств </w:t>
      </w:r>
    </w:p>
    <w:p w:rsidR="000134E0" w:rsidRPr="001B536E" w:rsidRDefault="000134E0" w:rsidP="000134E0">
      <w:pPr>
        <w:jc w:val="center"/>
        <w:rPr>
          <w:b/>
        </w:rPr>
      </w:pPr>
      <w:r w:rsidRPr="001B536E">
        <w:rPr>
          <w:b/>
        </w:rPr>
        <w:t xml:space="preserve"> ГБУ КО «Людиновский центр социального обслуживания граждан пожилого возраста и инвалидов».</w:t>
      </w:r>
    </w:p>
    <w:p w:rsidR="000134E0" w:rsidRDefault="000134E0" w:rsidP="000134E0"/>
    <w:p w:rsidR="000134E0" w:rsidRDefault="000134E0" w:rsidP="000134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409"/>
        <w:gridCol w:w="2977"/>
        <w:gridCol w:w="1382"/>
      </w:tblGrid>
      <w:tr w:rsidR="000134E0" w:rsidTr="000134E0">
        <w:tc>
          <w:tcPr>
            <w:tcW w:w="2802" w:type="dxa"/>
            <w:shd w:val="clear" w:color="auto" w:fill="auto"/>
          </w:tcPr>
          <w:p w:rsidR="000134E0" w:rsidRDefault="000134E0" w:rsidP="000134E0">
            <w:r>
              <w:t>Профессия (должность)</w:t>
            </w:r>
          </w:p>
        </w:tc>
        <w:tc>
          <w:tcPr>
            <w:tcW w:w="2409" w:type="dxa"/>
            <w:shd w:val="clear" w:color="auto" w:fill="auto"/>
          </w:tcPr>
          <w:p w:rsidR="000134E0" w:rsidRDefault="000134E0" w:rsidP="000134E0">
            <w:r>
              <w:t xml:space="preserve">  Виды смывающих средств</w:t>
            </w:r>
          </w:p>
        </w:tc>
        <w:tc>
          <w:tcPr>
            <w:tcW w:w="2977" w:type="dxa"/>
            <w:shd w:val="clear" w:color="auto" w:fill="auto"/>
          </w:tcPr>
          <w:p w:rsidR="000134E0" w:rsidRDefault="000134E0" w:rsidP="000134E0">
            <w:pPr>
              <w:jc w:val="center"/>
            </w:pPr>
            <w:r>
              <w:t>Норма</w:t>
            </w:r>
          </w:p>
        </w:tc>
        <w:tc>
          <w:tcPr>
            <w:tcW w:w="1382" w:type="dxa"/>
            <w:shd w:val="clear" w:color="auto" w:fill="auto"/>
          </w:tcPr>
          <w:p w:rsidR="000134E0" w:rsidRDefault="000134E0" w:rsidP="000134E0">
            <w:pPr>
              <w:jc w:val="center"/>
            </w:pPr>
            <w:r>
              <w:t>Срок</w:t>
            </w:r>
          </w:p>
        </w:tc>
      </w:tr>
      <w:tr w:rsidR="000134E0" w:rsidTr="000134E0">
        <w:tc>
          <w:tcPr>
            <w:tcW w:w="2802" w:type="dxa"/>
            <w:shd w:val="clear" w:color="auto" w:fill="auto"/>
          </w:tcPr>
          <w:p w:rsidR="000134E0" w:rsidRDefault="000134E0" w:rsidP="000134E0">
            <w:r>
              <w:t>Социальный работник</w:t>
            </w:r>
          </w:p>
        </w:tc>
        <w:tc>
          <w:tcPr>
            <w:tcW w:w="2409" w:type="dxa"/>
            <w:shd w:val="clear" w:color="auto" w:fill="auto"/>
          </w:tcPr>
          <w:p w:rsidR="000134E0" w:rsidRDefault="000134E0" w:rsidP="000134E0">
            <w:r>
              <w:t xml:space="preserve"> Мыло или жидкие моющие средства</w:t>
            </w:r>
          </w:p>
          <w:p w:rsidR="000134E0" w:rsidRDefault="000134E0" w:rsidP="000134E0">
            <w:r>
              <w:t xml:space="preserve"> –для мытья рук</w:t>
            </w:r>
          </w:p>
        </w:tc>
        <w:tc>
          <w:tcPr>
            <w:tcW w:w="2977" w:type="dxa"/>
            <w:shd w:val="clear" w:color="auto" w:fill="auto"/>
          </w:tcPr>
          <w:p w:rsidR="000134E0" w:rsidRDefault="000134E0" w:rsidP="000134E0">
            <w:r>
              <w:t xml:space="preserve">  200гр. мыло туалетное или 250 мл жидкого моющего средства в дозирующих устройствах)</w:t>
            </w:r>
          </w:p>
        </w:tc>
        <w:tc>
          <w:tcPr>
            <w:tcW w:w="1382" w:type="dxa"/>
            <w:shd w:val="clear" w:color="auto" w:fill="auto"/>
          </w:tcPr>
          <w:p w:rsidR="000134E0" w:rsidRDefault="000134E0" w:rsidP="000134E0">
            <w:pPr>
              <w:jc w:val="center"/>
            </w:pPr>
            <w:r>
              <w:t>месяц</w:t>
            </w:r>
          </w:p>
        </w:tc>
      </w:tr>
      <w:tr w:rsidR="000134E0" w:rsidTr="000134E0">
        <w:tc>
          <w:tcPr>
            <w:tcW w:w="2802" w:type="dxa"/>
            <w:shd w:val="clear" w:color="auto" w:fill="auto"/>
          </w:tcPr>
          <w:p w:rsidR="000134E0" w:rsidRDefault="000134E0" w:rsidP="000134E0">
            <w:r>
              <w:t>Уборщик служебных помещений</w:t>
            </w:r>
          </w:p>
        </w:tc>
        <w:tc>
          <w:tcPr>
            <w:tcW w:w="2409" w:type="dxa"/>
            <w:shd w:val="clear" w:color="auto" w:fill="auto"/>
          </w:tcPr>
          <w:p w:rsidR="000134E0" w:rsidRDefault="000134E0" w:rsidP="000134E0">
            <w:r>
              <w:t>Мыло или жидкие моющие средства</w:t>
            </w:r>
          </w:p>
          <w:p w:rsidR="000134E0" w:rsidRDefault="000134E0" w:rsidP="000134E0">
            <w:r>
              <w:t>-для мытья рук</w:t>
            </w:r>
          </w:p>
        </w:tc>
        <w:tc>
          <w:tcPr>
            <w:tcW w:w="2977" w:type="dxa"/>
            <w:shd w:val="clear" w:color="auto" w:fill="auto"/>
          </w:tcPr>
          <w:p w:rsidR="000134E0" w:rsidRDefault="000134E0" w:rsidP="000134E0">
            <w:r>
              <w:t>200 гр. туалетное или 250 мл жидкого моющего средства в (дозирующих устройствах)</w:t>
            </w:r>
          </w:p>
        </w:tc>
        <w:tc>
          <w:tcPr>
            <w:tcW w:w="1382" w:type="dxa"/>
            <w:shd w:val="clear" w:color="auto" w:fill="auto"/>
          </w:tcPr>
          <w:p w:rsidR="000134E0" w:rsidRDefault="000134E0" w:rsidP="000134E0">
            <w:pPr>
              <w:jc w:val="center"/>
            </w:pPr>
            <w:r>
              <w:t>месяц</w:t>
            </w:r>
          </w:p>
        </w:tc>
      </w:tr>
    </w:tbl>
    <w:p w:rsidR="000134E0" w:rsidRPr="00534BD4" w:rsidRDefault="000134E0" w:rsidP="000134E0">
      <w:pPr>
        <w:ind w:firstLine="708"/>
      </w:pP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rPr>
          <w:b/>
          <w:sz w:val="32"/>
          <w:szCs w:val="32"/>
        </w:rPr>
      </w:pPr>
    </w:p>
    <w:p w:rsidR="000134E0" w:rsidRDefault="000134E0" w:rsidP="000134E0">
      <w:pPr>
        <w:jc w:val="right"/>
      </w:pPr>
      <w:r>
        <w:t xml:space="preserve">               Приложение №4</w:t>
      </w:r>
    </w:p>
    <w:p w:rsidR="000134E0" w:rsidRDefault="000134E0" w:rsidP="000134E0">
      <w:pPr>
        <w:jc w:val="right"/>
      </w:pPr>
      <w:r>
        <w:t>к коллективному договору</w:t>
      </w:r>
    </w:p>
    <w:p w:rsidR="000134E0" w:rsidRDefault="000134E0" w:rsidP="000134E0">
      <w:pPr>
        <w:jc w:val="right"/>
      </w:pPr>
    </w:p>
    <w:p w:rsidR="000134E0" w:rsidRDefault="000134E0" w:rsidP="000134E0">
      <w:pPr>
        <w:rPr>
          <w:sz w:val="22"/>
          <w:szCs w:val="22"/>
        </w:rPr>
      </w:pPr>
      <w:r w:rsidRPr="004D15A4">
        <w:t xml:space="preserve">Утверждаю:                                                </w:t>
      </w:r>
      <w:r>
        <w:t xml:space="preserve">                        </w:t>
      </w:r>
      <w:r w:rsidRPr="004D15A4">
        <w:t xml:space="preserve"> Согласовано:</w:t>
      </w:r>
    </w:p>
    <w:p w:rsidR="000134E0" w:rsidRPr="00696055" w:rsidRDefault="000134E0" w:rsidP="000134E0">
      <w:pPr>
        <w:rPr>
          <w:sz w:val="22"/>
          <w:szCs w:val="22"/>
        </w:rPr>
      </w:pPr>
      <w:r w:rsidRPr="004D15A4">
        <w:t xml:space="preserve">Представитель </w:t>
      </w:r>
      <w:r>
        <w:t>работо</w:t>
      </w:r>
      <w:r w:rsidRPr="004D15A4">
        <w:t>дателя:</w:t>
      </w:r>
      <w:r>
        <w:rPr>
          <w:sz w:val="22"/>
          <w:szCs w:val="22"/>
        </w:rPr>
        <w:t xml:space="preserve">                                         </w:t>
      </w:r>
      <w:r w:rsidRPr="004D15A4">
        <w:t xml:space="preserve">Представитель трудового </w:t>
      </w:r>
      <w:r>
        <w:rPr>
          <w:sz w:val="22"/>
          <w:szCs w:val="22"/>
        </w:rPr>
        <w:t>коллектива</w:t>
      </w:r>
    </w:p>
    <w:p w:rsidR="000134E0" w:rsidRPr="004D15A4" w:rsidRDefault="000134E0" w:rsidP="000134E0">
      <w:r w:rsidRPr="004D15A4">
        <w:t>Директор ГБУ КО «ЛЦСО»</w:t>
      </w:r>
      <w:r>
        <w:rPr>
          <w:sz w:val="22"/>
          <w:szCs w:val="22"/>
        </w:rPr>
        <w:t xml:space="preserve">                                            </w:t>
      </w:r>
      <w:r w:rsidRPr="004D15A4">
        <w:t xml:space="preserve">Председатель первичной профсоюзной  </w:t>
      </w:r>
    </w:p>
    <w:p w:rsidR="000134E0" w:rsidRDefault="000134E0" w:rsidP="000134E0">
      <w:pPr>
        <w:rPr>
          <w:sz w:val="22"/>
          <w:szCs w:val="22"/>
        </w:rPr>
      </w:pPr>
      <w:r w:rsidRPr="004D15A4">
        <w:t xml:space="preserve">                                                                    </w:t>
      </w:r>
      <w:r>
        <w:t xml:space="preserve">                    </w:t>
      </w:r>
      <w:r w:rsidRPr="004D15A4">
        <w:t>организации</w:t>
      </w:r>
      <w:r>
        <w:rPr>
          <w:sz w:val="22"/>
          <w:szCs w:val="22"/>
        </w:rPr>
        <w:t xml:space="preserve">                                                                                                       </w:t>
      </w:r>
    </w:p>
    <w:p w:rsidR="000134E0" w:rsidRPr="00696055" w:rsidRDefault="000134E0" w:rsidP="000134E0">
      <w:pPr>
        <w:rPr>
          <w:sz w:val="22"/>
          <w:szCs w:val="22"/>
        </w:rPr>
      </w:pPr>
      <w:r>
        <w:rPr>
          <w:sz w:val="22"/>
          <w:szCs w:val="22"/>
        </w:rPr>
        <w:t>_______________________                                                           ________________________________</w:t>
      </w:r>
    </w:p>
    <w:p w:rsidR="000134E0" w:rsidRPr="00696055" w:rsidRDefault="000134E0" w:rsidP="000134E0">
      <w:pPr>
        <w:ind w:firstLine="708"/>
        <w:rPr>
          <w:sz w:val="22"/>
          <w:szCs w:val="22"/>
        </w:rPr>
      </w:pPr>
      <w:r w:rsidRPr="00696055">
        <w:rPr>
          <w:sz w:val="22"/>
          <w:szCs w:val="22"/>
        </w:rPr>
        <w:t>М.В.</w:t>
      </w:r>
      <w:r>
        <w:rPr>
          <w:sz w:val="22"/>
          <w:szCs w:val="22"/>
        </w:rPr>
        <w:t xml:space="preserve"> </w:t>
      </w:r>
      <w:r w:rsidRPr="00696055">
        <w:rPr>
          <w:sz w:val="22"/>
          <w:szCs w:val="22"/>
        </w:rPr>
        <w:t xml:space="preserve">Волчкова                                                                   </w:t>
      </w:r>
      <w:r>
        <w:rPr>
          <w:sz w:val="22"/>
          <w:szCs w:val="22"/>
        </w:rPr>
        <w:t xml:space="preserve">          </w:t>
      </w:r>
      <w:r w:rsidRPr="00696055">
        <w:rPr>
          <w:sz w:val="22"/>
          <w:szCs w:val="22"/>
        </w:rPr>
        <w:t>Г.М.</w:t>
      </w:r>
      <w:r>
        <w:rPr>
          <w:sz w:val="22"/>
          <w:szCs w:val="22"/>
        </w:rPr>
        <w:t xml:space="preserve"> </w:t>
      </w:r>
      <w:r w:rsidRPr="00696055">
        <w:rPr>
          <w:sz w:val="22"/>
          <w:szCs w:val="22"/>
        </w:rPr>
        <w:t>Аверина</w:t>
      </w:r>
    </w:p>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Pr="00696055" w:rsidRDefault="000134E0" w:rsidP="000134E0">
      <w:pPr>
        <w:ind w:firstLine="708"/>
        <w:jc w:val="center"/>
        <w:rPr>
          <w:b/>
        </w:rPr>
      </w:pPr>
      <w:r w:rsidRPr="00696055">
        <w:rPr>
          <w:b/>
        </w:rPr>
        <w:t>Перечень</w:t>
      </w:r>
    </w:p>
    <w:p w:rsidR="000134E0" w:rsidRPr="00696055" w:rsidRDefault="000134E0" w:rsidP="000134E0">
      <w:pPr>
        <w:ind w:firstLine="708"/>
        <w:jc w:val="center"/>
        <w:rPr>
          <w:b/>
        </w:rPr>
      </w:pPr>
      <w:r>
        <w:rPr>
          <w:b/>
        </w:rPr>
        <w:t>профессий (</w:t>
      </w:r>
      <w:r w:rsidRPr="00696055">
        <w:rPr>
          <w:b/>
        </w:rPr>
        <w:t>должностей</w:t>
      </w:r>
      <w:r>
        <w:rPr>
          <w:b/>
        </w:rPr>
        <w:t>), работа которых</w:t>
      </w:r>
      <w:r w:rsidRPr="00696055">
        <w:rPr>
          <w:b/>
        </w:rPr>
        <w:t xml:space="preserve"> </w:t>
      </w:r>
      <w:r>
        <w:rPr>
          <w:b/>
        </w:rPr>
        <w:t xml:space="preserve"> дает право на выплаты за интенсивность, выслугу лет и специфику работы </w:t>
      </w:r>
    </w:p>
    <w:p w:rsidR="000134E0" w:rsidRDefault="000134E0" w:rsidP="000134E0">
      <w:pPr>
        <w:ind w:firstLine="708"/>
        <w:jc w:val="center"/>
      </w:pPr>
      <w:r w:rsidRPr="00696055">
        <w:rPr>
          <w:b/>
        </w:rPr>
        <w:t>ГБУ КО «Людиновский центр социального обслуживания граждан пожилого возраста и инвалидов».</w:t>
      </w:r>
    </w:p>
    <w:p w:rsidR="000134E0" w:rsidRDefault="000134E0" w:rsidP="000134E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417"/>
        <w:gridCol w:w="1843"/>
        <w:gridCol w:w="1382"/>
      </w:tblGrid>
      <w:tr w:rsidR="000134E0" w:rsidTr="000134E0">
        <w:tc>
          <w:tcPr>
            <w:tcW w:w="817" w:type="dxa"/>
            <w:shd w:val="clear" w:color="auto" w:fill="auto"/>
          </w:tcPr>
          <w:p w:rsidR="000134E0" w:rsidRDefault="000134E0" w:rsidP="000134E0">
            <w:r>
              <w:t>№п/п</w:t>
            </w:r>
          </w:p>
        </w:tc>
        <w:tc>
          <w:tcPr>
            <w:tcW w:w="4111" w:type="dxa"/>
            <w:shd w:val="clear" w:color="auto" w:fill="auto"/>
          </w:tcPr>
          <w:p w:rsidR="000134E0" w:rsidRDefault="000134E0" w:rsidP="000134E0">
            <w:r>
              <w:t>Профессия (должность)</w:t>
            </w:r>
          </w:p>
        </w:tc>
        <w:tc>
          <w:tcPr>
            <w:tcW w:w="1417" w:type="dxa"/>
            <w:shd w:val="clear" w:color="auto" w:fill="auto"/>
          </w:tcPr>
          <w:p w:rsidR="000134E0" w:rsidRDefault="000134E0" w:rsidP="000134E0">
            <w:r>
              <w:t>За специфику работы</w:t>
            </w:r>
          </w:p>
        </w:tc>
        <w:tc>
          <w:tcPr>
            <w:tcW w:w="1843" w:type="dxa"/>
            <w:shd w:val="clear" w:color="auto" w:fill="auto"/>
          </w:tcPr>
          <w:p w:rsidR="000134E0" w:rsidRDefault="000134E0" w:rsidP="000134E0">
            <w:r>
              <w:t>За интенсивность и высокие результаты в работе, согласно положения об оплате труда (%)</w:t>
            </w:r>
          </w:p>
        </w:tc>
        <w:tc>
          <w:tcPr>
            <w:tcW w:w="1382" w:type="dxa"/>
            <w:shd w:val="clear" w:color="auto" w:fill="auto"/>
          </w:tcPr>
          <w:p w:rsidR="000134E0" w:rsidRDefault="000134E0" w:rsidP="000134E0">
            <w:r>
              <w:t>За выслугу лет %</w:t>
            </w:r>
          </w:p>
        </w:tc>
      </w:tr>
      <w:tr w:rsidR="000134E0" w:rsidTr="000134E0">
        <w:tc>
          <w:tcPr>
            <w:tcW w:w="817" w:type="dxa"/>
            <w:shd w:val="clear" w:color="auto" w:fill="auto"/>
          </w:tcPr>
          <w:p w:rsidR="000134E0" w:rsidRDefault="000134E0" w:rsidP="000134E0">
            <w:r>
              <w:t>1</w:t>
            </w:r>
          </w:p>
        </w:tc>
        <w:tc>
          <w:tcPr>
            <w:tcW w:w="4111" w:type="dxa"/>
            <w:shd w:val="clear" w:color="auto" w:fill="auto"/>
          </w:tcPr>
          <w:p w:rsidR="000134E0" w:rsidRDefault="000134E0" w:rsidP="000134E0">
            <w:r>
              <w:t>Директор</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2</w:t>
            </w:r>
          </w:p>
        </w:tc>
        <w:tc>
          <w:tcPr>
            <w:tcW w:w="4111" w:type="dxa"/>
            <w:shd w:val="clear" w:color="auto" w:fill="auto"/>
          </w:tcPr>
          <w:p w:rsidR="000134E0" w:rsidRDefault="000134E0" w:rsidP="000134E0">
            <w:r>
              <w:t>Заместитель директора</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3</w:t>
            </w:r>
          </w:p>
        </w:tc>
        <w:tc>
          <w:tcPr>
            <w:tcW w:w="4111" w:type="dxa"/>
            <w:shd w:val="clear" w:color="auto" w:fill="auto"/>
          </w:tcPr>
          <w:p w:rsidR="000134E0" w:rsidRDefault="000134E0" w:rsidP="000134E0">
            <w:r>
              <w:t>Заведующий отделением</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4</w:t>
            </w:r>
          </w:p>
        </w:tc>
        <w:tc>
          <w:tcPr>
            <w:tcW w:w="4111" w:type="dxa"/>
            <w:shd w:val="clear" w:color="auto" w:fill="auto"/>
          </w:tcPr>
          <w:p w:rsidR="000134E0" w:rsidRDefault="000134E0" w:rsidP="000134E0">
            <w:r>
              <w:t>Специалист по социальной работе</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5</w:t>
            </w:r>
          </w:p>
        </w:tc>
        <w:tc>
          <w:tcPr>
            <w:tcW w:w="4111" w:type="dxa"/>
            <w:shd w:val="clear" w:color="auto" w:fill="auto"/>
          </w:tcPr>
          <w:p w:rsidR="000134E0" w:rsidRDefault="000134E0" w:rsidP="000134E0">
            <w:r>
              <w:t>Социальный работник</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6</w:t>
            </w:r>
          </w:p>
        </w:tc>
        <w:tc>
          <w:tcPr>
            <w:tcW w:w="4111" w:type="dxa"/>
            <w:shd w:val="clear" w:color="auto" w:fill="auto"/>
          </w:tcPr>
          <w:p w:rsidR="000134E0" w:rsidRDefault="000134E0" w:rsidP="000134E0">
            <w:r>
              <w:t xml:space="preserve"> Специалист по охране труда</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7</w:t>
            </w:r>
          </w:p>
        </w:tc>
        <w:tc>
          <w:tcPr>
            <w:tcW w:w="4111" w:type="dxa"/>
            <w:shd w:val="clear" w:color="auto" w:fill="auto"/>
          </w:tcPr>
          <w:p w:rsidR="000134E0" w:rsidRDefault="000134E0" w:rsidP="000134E0">
            <w:r>
              <w:t>Экономист</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8</w:t>
            </w:r>
          </w:p>
        </w:tc>
        <w:tc>
          <w:tcPr>
            <w:tcW w:w="4111" w:type="dxa"/>
            <w:shd w:val="clear" w:color="auto" w:fill="auto"/>
          </w:tcPr>
          <w:p w:rsidR="000134E0" w:rsidRDefault="000134E0" w:rsidP="000134E0">
            <w:r>
              <w:t>Психолог</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9</w:t>
            </w:r>
          </w:p>
        </w:tc>
        <w:tc>
          <w:tcPr>
            <w:tcW w:w="4111" w:type="dxa"/>
            <w:shd w:val="clear" w:color="auto" w:fill="auto"/>
          </w:tcPr>
          <w:p w:rsidR="000134E0" w:rsidRDefault="000134E0" w:rsidP="000134E0">
            <w:r>
              <w:t>Инструктор по физической культуре</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10</w:t>
            </w:r>
          </w:p>
        </w:tc>
        <w:tc>
          <w:tcPr>
            <w:tcW w:w="4111" w:type="dxa"/>
            <w:shd w:val="clear" w:color="auto" w:fill="auto"/>
          </w:tcPr>
          <w:p w:rsidR="000134E0" w:rsidRDefault="000134E0" w:rsidP="000134E0">
            <w:r>
              <w:t>Юрисконсульт</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11</w:t>
            </w:r>
          </w:p>
        </w:tc>
        <w:tc>
          <w:tcPr>
            <w:tcW w:w="4111" w:type="dxa"/>
            <w:shd w:val="clear" w:color="auto" w:fill="auto"/>
          </w:tcPr>
          <w:p w:rsidR="000134E0" w:rsidRDefault="000134E0" w:rsidP="000134E0">
            <w:r>
              <w:t>Специалист по кадрам</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12</w:t>
            </w:r>
          </w:p>
        </w:tc>
        <w:tc>
          <w:tcPr>
            <w:tcW w:w="4111" w:type="dxa"/>
            <w:shd w:val="clear" w:color="auto" w:fill="auto"/>
          </w:tcPr>
          <w:p w:rsidR="000134E0" w:rsidRDefault="000134E0" w:rsidP="000134E0">
            <w:r>
              <w:t>Парикмахер</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13</w:t>
            </w:r>
          </w:p>
        </w:tc>
        <w:tc>
          <w:tcPr>
            <w:tcW w:w="4111" w:type="dxa"/>
            <w:shd w:val="clear" w:color="auto" w:fill="auto"/>
          </w:tcPr>
          <w:p w:rsidR="000134E0" w:rsidRDefault="000134E0" w:rsidP="000134E0">
            <w:r>
              <w:t>Водитель автомобиля</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14</w:t>
            </w:r>
          </w:p>
        </w:tc>
        <w:tc>
          <w:tcPr>
            <w:tcW w:w="4111" w:type="dxa"/>
            <w:shd w:val="clear" w:color="auto" w:fill="auto"/>
          </w:tcPr>
          <w:p w:rsidR="000134E0" w:rsidRDefault="000134E0" w:rsidP="000134E0">
            <w:r>
              <w:t>Уборщик служебных помещений</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15</w:t>
            </w:r>
          </w:p>
        </w:tc>
        <w:tc>
          <w:tcPr>
            <w:tcW w:w="4111" w:type="dxa"/>
            <w:shd w:val="clear" w:color="auto" w:fill="auto"/>
          </w:tcPr>
          <w:p w:rsidR="000134E0" w:rsidRDefault="000134E0" w:rsidP="000134E0">
            <w:r>
              <w:t>Техник - программист</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tc>
        <w:tc>
          <w:tcPr>
            <w:tcW w:w="4111" w:type="dxa"/>
            <w:shd w:val="clear" w:color="auto" w:fill="auto"/>
          </w:tcPr>
          <w:p w:rsidR="000134E0" w:rsidRDefault="000134E0" w:rsidP="000134E0"/>
        </w:tc>
        <w:tc>
          <w:tcPr>
            <w:tcW w:w="1417" w:type="dxa"/>
            <w:shd w:val="clear" w:color="auto" w:fill="auto"/>
          </w:tcPr>
          <w:p w:rsidR="000134E0" w:rsidRDefault="000134E0" w:rsidP="000134E0"/>
        </w:tc>
        <w:tc>
          <w:tcPr>
            <w:tcW w:w="1843" w:type="dxa"/>
            <w:shd w:val="clear" w:color="auto" w:fill="auto"/>
          </w:tcPr>
          <w:p w:rsidR="000134E0" w:rsidRDefault="000134E0" w:rsidP="000134E0"/>
        </w:tc>
        <w:tc>
          <w:tcPr>
            <w:tcW w:w="1382" w:type="dxa"/>
            <w:shd w:val="clear" w:color="auto" w:fill="auto"/>
          </w:tcPr>
          <w:p w:rsidR="000134E0" w:rsidRDefault="000134E0" w:rsidP="000134E0"/>
        </w:tc>
      </w:tr>
    </w:tbl>
    <w:p w:rsidR="000134E0" w:rsidRPr="00534BD4" w:rsidRDefault="000134E0" w:rsidP="000134E0">
      <w:r>
        <w:t xml:space="preserve">   </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both"/>
      </w:pPr>
      <w:r>
        <w:lastRenderedPageBreak/>
        <w:t xml:space="preserve">                                                                                                             Приложение №5</w:t>
      </w:r>
    </w:p>
    <w:p w:rsidR="000134E0" w:rsidRPr="00B92DDF" w:rsidRDefault="000134E0" w:rsidP="000134E0">
      <w:pPr>
        <w:jc w:val="both"/>
        <w:rPr>
          <w:sz w:val="22"/>
          <w:szCs w:val="22"/>
        </w:rPr>
      </w:pPr>
      <w:r>
        <w:rPr>
          <w:sz w:val="22"/>
          <w:szCs w:val="22"/>
        </w:rPr>
        <w:t xml:space="preserve">                                                                                                          </w:t>
      </w:r>
      <w:r w:rsidRPr="00B92DDF">
        <w:rPr>
          <w:sz w:val="22"/>
          <w:szCs w:val="22"/>
        </w:rPr>
        <w:t>к коллективному договору</w:t>
      </w:r>
    </w:p>
    <w:p w:rsidR="000134E0" w:rsidRDefault="000134E0" w:rsidP="000134E0">
      <w:pPr>
        <w:jc w:val="both"/>
      </w:pPr>
    </w:p>
    <w:p w:rsidR="000134E0" w:rsidRDefault="000134E0" w:rsidP="000134E0">
      <w:pPr>
        <w:jc w:val="both"/>
      </w:pPr>
    </w:p>
    <w:p w:rsidR="000134E0" w:rsidRDefault="000134E0" w:rsidP="000134E0">
      <w:pPr>
        <w:jc w:val="both"/>
      </w:pPr>
      <w:r>
        <w:t xml:space="preserve">Утверждаю:                                                                    Согласовано:                                                                                 </w:t>
      </w:r>
    </w:p>
    <w:p w:rsidR="000134E0" w:rsidRDefault="000134E0" w:rsidP="000134E0">
      <w:r>
        <w:t>Представитель работодателя:                                      Представитель  трудового коллектива:</w:t>
      </w:r>
    </w:p>
    <w:p w:rsidR="000134E0" w:rsidRDefault="000134E0" w:rsidP="000134E0">
      <w:r>
        <w:t xml:space="preserve"> Директор ГБУ КО «ЛЦСО»                                        Председатель первичной профсоюзной </w:t>
      </w:r>
    </w:p>
    <w:p w:rsidR="000134E0" w:rsidRDefault="000134E0" w:rsidP="000134E0">
      <w:r>
        <w:t xml:space="preserve">                                                                                         организации</w:t>
      </w:r>
    </w:p>
    <w:p w:rsidR="000134E0" w:rsidRDefault="000134E0" w:rsidP="000134E0">
      <w:r>
        <w:t xml:space="preserve">__________________________                                       ________________________________                                                                                 </w:t>
      </w:r>
    </w:p>
    <w:p w:rsidR="000134E0" w:rsidRDefault="000134E0" w:rsidP="000134E0">
      <w:r>
        <w:t xml:space="preserve">              М.В. Волчкова                                                                 Г.М. Аверина</w:t>
      </w:r>
    </w:p>
    <w:p w:rsidR="000134E0" w:rsidRDefault="000134E0" w:rsidP="000134E0"/>
    <w:p w:rsidR="000134E0" w:rsidRDefault="000134E0" w:rsidP="000134E0"/>
    <w:p w:rsidR="000134E0" w:rsidRDefault="000134E0" w:rsidP="000134E0"/>
    <w:p w:rsidR="000134E0" w:rsidRDefault="000134E0" w:rsidP="000134E0"/>
    <w:p w:rsidR="000134E0" w:rsidRPr="00544548" w:rsidRDefault="000134E0" w:rsidP="000134E0">
      <w:pPr>
        <w:rPr>
          <w:b/>
        </w:rPr>
      </w:pPr>
    </w:p>
    <w:p w:rsidR="000134E0" w:rsidRDefault="000134E0" w:rsidP="000134E0">
      <w:pPr>
        <w:jc w:val="center"/>
        <w:rPr>
          <w:b/>
        </w:rPr>
      </w:pPr>
      <w:r w:rsidRPr="00544548">
        <w:rPr>
          <w:b/>
        </w:rPr>
        <w:t>Перечень</w:t>
      </w:r>
    </w:p>
    <w:p w:rsidR="000134E0" w:rsidRPr="00544548" w:rsidRDefault="000134E0" w:rsidP="000134E0">
      <w:pPr>
        <w:jc w:val="center"/>
        <w:rPr>
          <w:b/>
        </w:rPr>
      </w:pPr>
      <w:r>
        <w:rPr>
          <w:b/>
        </w:rPr>
        <w:t>должностей, которым установлен ненормированный рабочий день и дополнительный отпуск за ненормированный рабочий день</w:t>
      </w:r>
    </w:p>
    <w:p w:rsidR="000134E0" w:rsidRPr="00B557BB" w:rsidRDefault="000134E0" w:rsidP="000134E0">
      <w:pPr>
        <w:jc w:val="center"/>
        <w:rPr>
          <w:b/>
        </w:rPr>
      </w:pPr>
      <w:r>
        <w:rPr>
          <w:b/>
        </w:rPr>
        <w:t xml:space="preserve">  ГБ</w:t>
      </w:r>
      <w:r w:rsidRPr="00B557BB">
        <w:rPr>
          <w:b/>
        </w:rPr>
        <w:t>У</w:t>
      </w:r>
      <w:r>
        <w:rPr>
          <w:b/>
        </w:rPr>
        <w:t xml:space="preserve"> КО </w:t>
      </w:r>
      <w:r w:rsidRPr="00B557BB">
        <w:rPr>
          <w:b/>
        </w:rPr>
        <w:t xml:space="preserve"> «Людиновский центр социального обслуживания граждан пожилого возраста и инвалидов»</w:t>
      </w:r>
      <w:r>
        <w:rPr>
          <w:b/>
        </w:rPr>
        <w:t>.</w:t>
      </w:r>
      <w:r w:rsidRPr="00B557BB">
        <w:rPr>
          <w:b/>
        </w:rPr>
        <w:t xml:space="preserve"> </w:t>
      </w:r>
      <w:r>
        <w:rPr>
          <w:b/>
        </w:rPr>
        <w:t xml:space="preserve"> </w:t>
      </w:r>
    </w:p>
    <w:p w:rsidR="000134E0" w:rsidRDefault="000134E0" w:rsidP="000134E0">
      <w:r>
        <w:t xml:space="preserve"> </w:t>
      </w:r>
    </w:p>
    <w:p w:rsidR="000134E0" w:rsidRDefault="000134E0" w:rsidP="000134E0"/>
    <w:p w:rsidR="000134E0" w:rsidRDefault="000134E0" w:rsidP="000134E0">
      <w:r>
        <w:t>Директор                          - 14 календарных дней</w:t>
      </w:r>
    </w:p>
    <w:p w:rsidR="000134E0" w:rsidRDefault="000134E0" w:rsidP="000134E0">
      <w:r>
        <w:t>Заместитель директора   - 12 календарных дней</w:t>
      </w:r>
    </w:p>
    <w:p w:rsidR="000134E0" w:rsidRDefault="000134E0" w:rsidP="000134E0">
      <w:r>
        <w:t xml:space="preserve">Водитель  автомобиля    -   5 календарных дней      </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both"/>
      </w:pPr>
      <w:r>
        <w:lastRenderedPageBreak/>
        <w:t xml:space="preserve">                                                                                                             Приложение №6</w:t>
      </w:r>
    </w:p>
    <w:p w:rsidR="000134E0" w:rsidRPr="00B92DDF" w:rsidRDefault="000134E0" w:rsidP="000134E0">
      <w:pPr>
        <w:jc w:val="both"/>
        <w:rPr>
          <w:sz w:val="22"/>
          <w:szCs w:val="22"/>
        </w:rPr>
      </w:pPr>
      <w:r>
        <w:rPr>
          <w:sz w:val="22"/>
          <w:szCs w:val="22"/>
        </w:rPr>
        <w:t xml:space="preserve">                                                                                                          </w:t>
      </w:r>
      <w:r w:rsidRPr="00B92DDF">
        <w:rPr>
          <w:sz w:val="22"/>
          <w:szCs w:val="22"/>
        </w:rPr>
        <w:t>к коллективному договору</w:t>
      </w:r>
    </w:p>
    <w:p w:rsidR="000134E0" w:rsidRDefault="000134E0" w:rsidP="000134E0">
      <w:pPr>
        <w:jc w:val="both"/>
      </w:pPr>
    </w:p>
    <w:p w:rsidR="000134E0" w:rsidRDefault="000134E0" w:rsidP="000134E0">
      <w:pPr>
        <w:jc w:val="both"/>
      </w:pPr>
    </w:p>
    <w:p w:rsidR="000134E0" w:rsidRDefault="000134E0" w:rsidP="000134E0">
      <w:pPr>
        <w:jc w:val="both"/>
      </w:pPr>
      <w:r>
        <w:t xml:space="preserve">Утверждаю:                                                                    Согласовано:                                                                                 </w:t>
      </w:r>
    </w:p>
    <w:p w:rsidR="000134E0" w:rsidRDefault="000134E0" w:rsidP="000134E0">
      <w:r>
        <w:t>Представитель работодателя:                                      Представитель  трудового коллектива:</w:t>
      </w:r>
    </w:p>
    <w:p w:rsidR="000134E0" w:rsidRDefault="000134E0" w:rsidP="000134E0">
      <w:r>
        <w:t xml:space="preserve"> Директор ГБУ КО «ЛЦСО»                                        Председатель первичной профсоюзной </w:t>
      </w:r>
    </w:p>
    <w:p w:rsidR="000134E0" w:rsidRDefault="000134E0" w:rsidP="000134E0">
      <w:r>
        <w:t xml:space="preserve">                                                                                         организации</w:t>
      </w:r>
    </w:p>
    <w:p w:rsidR="000134E0" w:rsidRDefault="000134E0" w:rsidP="000134E0">
      <w:r>
        <w:t xml:space="preserve">__________________________                                       ________________________________                                                                                 </w:t>
      </w:r>
    </w:p>
    <w:p w:rsidR="000134E0" w:rsidRDefault="000134E0" w:rsidP="000134E0">
      <w:r>
        <w:t xml:space="preserve">              М.В. Волчкова                                                                 Г.М. Аверина</w:t>
      </w:r>
    </w:p>
    <w:p w:rsidR="000134E0" w:rsidRDefault="000134E0" w:rsidP="000134E0"/>
    <w:p w:rsidR="000134E0" w:rsidRDefault="000134E0" w:rsidP="000134E0"/>
    <w:p w:rsidR="000134E0" w:rsidRDefault="000134E0" w:rsidP="000134E0"/>
    <w:p w:rsidR="000134E0" w:rsidRDefault="000134E0" w:rsidP="000134E0"/>
    <w:p w:rsidR="000134E0" w:rsidRPr="00544548" w:rsidRDefault="000134E0" w:rsidP="000134E0">
      <w:pPr>
        <w:rPr>
          <w:b/>
        </w:rPr>
      </w:pPr>
    </w:p>
    <w:p w:rsidR="000134E0" w:rsidRDefault="000134E0" w:rsidP="000134E0">
      <w:pPr>
        <w:jc w:val="center"/>
        <w:rPr>
          <w:b/>
        </w:rPr>
      </w:pPr>
      <w:r w:rsidRPr="00544548">
        <w:rPr>
          <w:b/>
        </w:rPr>
        <w:t>Перечень</w:t>
      </w:r>
    </w:p>
    <w:p w:rsidR="000134E0" w:rsidRPr="00544548" w:rsidRDefault="000134E0" w:rsidP="000134E0">
      <w:pPr>
        <w:jc w:val="center"/>
        <w:rPr>
          <w:b/>
        </w:rPr>
      </w:pPr>
      <w:r>
        <w:rPr>
          <w:b/>
        </w:rPr>
        <w:t xml:space="preserve">должностей, которым установлена доплата за вредные условия труда   </w:t>
      </w:r>
    </w:p>
    <w:p w:rsidR="000134E0" w:rsidRPr="00B557BB" w:rsidRDefault="000134E0" w:rsidP="000134E0">
      <w:pPr>
        <w:jc w:val="center"/>
        <w:rPr>
          <w:b/>
        </w:rPr>
      </w:pPr>
      <w:r>
        <w:rPr>
          <w:b/>
        </w:rPr>
        <w:t xml:space="preserve">  ГБ</w:t>
      </w:r>
      <w:r w:rsidRPr="00B557BB">
        <w:rPr>
          <w:b/>
        </w:rPr>
        <w:t>У</w:t>
      </w:r>
      <w:r>
        <w:rPr>
          <w:b/>
        </w:rPr>
        <w:t xml:space="preserve"> КО </w:t>
      </w:r>
      <w:r w:rsidRPr="00B557BB">
        <w:rPr>
          <w:b/>
        </w:rPr>
        <w:t xml:space="preserve"> «Людиновский центр социального обслуживания граждан пожилого возраста и инвалидов»</w:t>
      </w:r>
      <w:r>
        <w:rPr>
          <w:b/>
        </w:rPr>
        <w:t>.</w:t>
      </w:r>
      <w:r w:rsidRPr="00B557BB">
        <w:rPr>
          <w:b/>
        </w:rPr>
        <w:t xml:space="preserve"> </w:t>
      </w:r>
      <w:r>
        <w:rPr>
          <w:b/>
        </w:rPr>
        <w:t xml:space="preserve"> </w:t>
      </w:r>
    </w:p>
    <w:p w:rsidR="000134E0" w:rsidRDefault="000134E0" w:rsidP="000134E0">
      <w:r>
        <w:t xml:space="preserve"> </w:t>
      </w:r>
    </w:p>
    <w:p w:rsidR="000134E0" w:rsidRDefault="000134E0" w:rsidP="000134E0"/>
    <w:p w:rsidR="000134E0" w:rsidRDefault="000134E0" w:rsidP="000134E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0134E0" w:rsidTr="000134E0">
        <w:tc>
          <w:tcPr>
            <w:tcW w:w="4785" w:type="dxa"/>
            <w:shd w:val="clear" w:color="auto" w:fill="auto"/>
          </w:tcPr>
          <w:p w:rsidR="000134E0" w:rsidRDefault="000134E0" w:rsidP="000134E0">
            <w:pPr>
              <w:jc w:val="center"/>
            </w:pPr>
            <w:r>
              <w:t>Профессия (должность)</w:t>
            </w:r>
          </w:p>
        </w:tc>
        <w:tc>
          <w:tcPr>
            <w:tcW w:w="4785" w:type="dxa"/>
            <w:shd w:val="clear" w:color="auto" w:fill="auto"/>
          </w:tcPr>
          <w:p w:rsidR="000134E0" w:rsidRDefault="000134E0" w:rsidP="000134E0">
            <w:pPr>
              <w:jc w:val="center"/>
            </w:pPr>
            <w:r>
              <w:t xml:space="preserve"> Доплата за вредные условия труда (%)</w:t>
            </w:r>
          </w:p>
        </w:tc>
      </w:tr>
      <w:tr w:rsidR="000134E0" w:rsidTr="000134E0">
        <w:tc>
          <w:tcPr>
            <w:tcW w:w="4785" w:type="dxa"/>
            <w:shd w:val="clear" w:color="auto" w:fill="auto"/>
          </w:tcPr>
          <w:p w:rsidR="000134E0" w:rsidRDefault="000134E0" w:rsidP="000134E0">
            <w:r>
              <w:t>Водитель автомобиля</w:t>
            </w:r>
          </w:p>
        </w:tc>
        <w:tc>
          <w:tcPr>
            <w:tcW w:w="4785" w:type="dxa"/>
            <w:shd w:val="clear" w:color="auto" w:fill="auto"/>
          </w:tcPr>
          <w:p w:rsidR="000134E0" w:rsidRDefault="000134E0" w:rsidP="000134E0">
            <w:pPr>
              <w:jc w:val="center"/>
            </w:pPr>
            <w:r>
              <w:t>4</w:t>
            </w:r>
          </w:p>
        </w:tc>
      </w:tr>
      <w:tr w:rsidR="000134E0" w:rsidTr="000134E0">
        <w:tc>
          <w:tcPr>
            <w:tcW w:w="4785" w:type="dxa"/>
            <w:shd w:val="clear" w:color="auto" w:fill="auto"/>
          </w:tcPr>
          <w:p w:rsidR="000134E0" w:rsidRDefault="000134E0" w:rsidP="000134E0"/>
        </w:tc>
        <w:tc>
          <w:tcPr>
            <w:tcW w:w="4785" w:type="dxa"/>
            <w:shd w:val="clear" w:color="auto" w:fill="auto"/>
          </w:tcPr>
          <w:p w:rsidR="000134E0" w:rsidRDefault="000134E0" w:rsidP="000134E0"/>
        </w:tc>
      </w:tr>
    </w:tbl>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Default="000134E0" w:rsidP="000134E0"/>
    <w:p w:rsidR="000134E0" w:rsidRDefault="000134E0" w:rsidP="000134E0"/>
    <w:p w:rsidR="000134E0" w:rsidRPr="00534BD4" w:rsidRDefault="000134E0" w:rsidP="000134E0">
      <w:pPr>
        <w:ind w:firstLine="708"/>
      </w:pP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Pr="00650EFF" w:rsidRDefault="000134E0" w:rsidP="000134E0">
      <w:pPr>
        <w:tabs>
          <w:tab w:val="left" w:pos="1290"/>
        </w:tabs>
        <w:ind w:left="180"/>
        <w:rPr>
          <w:sz w:val="26"/>
          <w:szCs w:val="26"/>
        </w:rPr>
      </w:pPr>
      <w:r>
        <w:rPr>
          <w:noProof/>
          <w:sz w:val="26"/>
          <w:szCs w:val="26"/>
        </w:rPr>
        <w:drawing>
          <wp:inline distT="0" distB="0" distL="0" distR="0">
            <wp:extent cx="6290945" cy="18580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90945" cy="1858010"/>
                    </a:xfrm>
                    <a:prstGeom prst="rect">
                      <a:avLst/>
                    </a:prstGeom>
                    <a:noFill/>
                    <a:ln w="9525">
                      <a:noFill/>
                      <a:miter lim="800000"/>
                      <a:headEnd/>
                      <a:tailEnd/>
                    </a:ln>
                  </pic:spPr>
                </pic:pic>
              </a:graphicData>
            </a:graphic>
          </wp:inline>
        </w:drawing>
      </w:r>
    </w:p>
    <w:p w:rsidR="000134E0" w:rsidRPr="00824025" w:rsidRDefault="000134E0" w:rsidP="000134E0">
      <w:pPr>
        <w:pStyle w:val="a6"/>
        <w:jc w:val="center"/>
        <w:rPr>
          <w:b/>
          <w:sz w:val="26"/>
          <w:szCs w:val="26"/>
        </w:rPr>
      </w:pPr>
      <w:r w:rsidRPr="00824025">
        <w:rPr>
          <w:b/>
          <w:sz w:val="26"/>
          <w:szCs w:val="26"/>
        </w:rPr>
        <w:t>ПРАВИЛА</w:t>
      </w:r>
    </w:p>
    <w:p w:rsidR="000134E0" w:rsidRDefault="000134E0" w:rsidP="000134E0">
      <w:pPr>
        <w:pStyle w:val="a6"/>
        <w:jc w:val="center"/>
        <w:rPr>
          <w:sz w:val="26"/>
          <w:szCs w:val="26"/>
        </w:rPr>
      </w:pPr>
      <w:r w:rsidRPr="00824025">
        <w:rPr>
          <w:b/>
          <w:sz w:val="26"/>
          <w:szCs w:val="26"/>
        </w:rPr>
        <w:t>внутреннего трудового распорядка</w:t>
      </w:r>
      <w:r w:rsidRPr="00650EFF">
        <w:rPr>
          <w:sz w:val="26"/>
          <w:szCs w:val="26"/>
        </w:rPr>
        <w:t xml:space="preserve">                                     </w:t>
      </w:r>
      <w:r>
        <w:rPr>
          <w:sz w:val="26"/>
          <w:szCs w:val="26"/>
        </w:rPr>
        <w:t xml:space="preserve">                               Г</w:t>
      </w:r>
      <w:r w:rsidRPr="00650EFF">
        <w:rPr>
          <w:sz w:val="26"/>
          <w:szCs w:val="26"/>
        </w:rPr>
        <w:t>осударственного бюджетного учреждения Калужской области                                    «Людиновский центр со</w:t>
      </w:r>
      <w:r>
        <w:rPr>
          <w:sz w:val="26"/>
          <w:szCs w:val="26"/>
        </w:rPr>
        <w:t>циального обслуживания граждан пожилого возраста и инвалидов</w:t>
      </w:r>
      <w:r w:rsidRPr="00650EFF">
        <w:rPr>
          <w:sz w:val="26"/>
          <w:szCs w:val="26"/>
        </w:rPr>
        <w:t>»</w:t>
      </w:r>
    </w:p>
    <w:p w:rsidR="000134E0" w:rsidRPr="00650EFF" w:rsidRDefault="000134E0" w:rsidP="000134E0">
      <w:pPr>
        <w:pStyle w:val="a6"/>
        <w:jc w:val="center"/>
        <w:rPr>
          <w:sz w:val="26"/>
          <w:szCs w:val="26"/>
        </w:rPr>
      </w:pPr>
    </w:p>
    <w:p w:rsidR="000134E0" w:rsidRPr="00650EFF" w:rsidRDefault="000134E0" w:rsidP="000134E0">
      <w:pPr>
        <w:pStyle w:val="1"/>
        <w:rPr>
          <w:sz w:val="26"/>
          <w:szCs w:val="26"/>
        </w:rPr>
      </w:pPr>
    </w:p>
    <w:p w:rsidR="000134E0" w:rsidRPr="00650EFF" w:rsidRDefault="000134E0" w:rsidP="000134E0">
      <w:pPr>
        <w:rPr>
          <w:sz w:val="26"/>
          <w:szCs w:val="26"/>
        </w:rPr>
      </w:pPr>
      <w:r w:rsidRPr="00650EFF">
        <w:rPr>
          <w:i/>
          <w:sz w:val="26"/>
          <w:szCs w:val="26"/>
        </w:rPr>
        <w:t xml:space="preserve">                                                </w:t>
      </w:r>
      <w:r w:rsidRPr="00650EFF">
        <w:rPr>
          <w:sz w:val="26"/>
          <w:szCs w:val="26"/>
        </w:rPr>
        <w:t xml:space="preserve">   </w:t>
      </w:r>
      <w:r w:rsidRPr="00650EFF">
        <w:rPr>
          <w:b/>
          <w:sz w:val="26"/>
          <w:szCs w:val="26"/>
        </w:rPr>
        <w:t>1. Общие положения</w:t>
      </w:r>
    </w:p>
    <w:p w:rsidR="000134E0" w:rsidRPr="00A07D1B" w:rsidRDefault="000134E0" w:rsidP="000134E0">
      <w:pPr>
        <w:ind w:firstLine="708"/>
        <w:jc w:val="both"/>
      </w:pPr>
      <w:r w:rsidRPr="00A07D1B">
        <w:t>В соответствии с Конституцией Российской Федерации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не ниже установленного федеральным законом минимального размера оплаты труда.</w:t>
      </w:r>
    </w:p>
    <w:p w:rsidR="000134E0" w:rsidRPr="00A07D1B" w:rsidRDefault="000134E0" w:rsidP="000134E0">
      <w:pPr>
        <w:ind w:firstLine="708"/>
        <w:jc w:val="both"/>
      </w:pPr>
      <w:r w:rsidRPr="00A07D1B">
        <w:t>Настоящие Правила внутреннего трудового распорядка являются локальным нормативным актом учреждения, регламентирующим в соответствии с Трудовым кодексом РФ и иными федеральными законами порядок приема, перевода,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0134E0" w:rsidRPr="00A07D1B" w:rsidRDefault="000134E0" w:rsidP="000134E0">
      <w:pPr>
        <w:ind w:firstLine="708"/>
        <w:jc w:val="both"/>
      </w:pPr>
      <w:r w:rsidRPr="00A07D1B">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0134E0" w:rsidRDefault="000134E0" w:rsidP="000134E0">
      <w:pPr>
        <w:ind w:firstLine="708"/>
        <w:jc w:val="both"/>
      </w:pPr>
      <w:r w:rsidRPr="00A07D1B">
        <w:t>Условия труда работников учреждения, не урегулированные или не полностью урегулированные трудовым договором, правилами внутреннего трудового распорядка, определяются Трудовым Кодексом РФ.</w:t>
      </w:r>
    </w:p>
    <w:p w:rsidR="000134E0" w:rsidRDefault="000134E0" w:rsidP="000134E0">
      <w:pPr>
        <w:ind w:firstLine="708"/>
        <w:jc w:val="center"/>
        <w:rPr>
          <w:b/>
        </w:rPr>
      </w:pPr>
    </w:p>
    <w:p w:rsidR="000134E0" w:rsidRPr="00A07D1B" w:rsidRDefault="000134E0" w:rsidP="000134E0">
      <w:pPr>
        <w:ind w:firstLine="708"/>
        <w:jc w:val="center"/>
      </w:pPr>
      <w:r w:rsidRPr="00A07D1B">
        <w:rPr>
          <w:b/>
        </w:rPr>
        <w:t>2. Порядок приема и увольнения работника</w:t>
      </w:r>
    </w:p>
    <w:p w:rsidR="000134E0" w:rsidRPr="00A07D1B" w:rsidRDefault="000134E0" w:rsidP="000134E0">
      <w:pPr>
        <w:ind w:firstLine="708"/>
        <w:jc w:val="both"/>
      </w:pPr>
      <w:r w:rsidRPr="00A07D1B">
        <w:t>2.1. Работник реализует право на труд путем заключения письменного трудового договора с работодателем.</w:t>
      </w:r>
    </w:p>
    <w:p w:rsidR="000134E0" w:rsidRPr="00A07D1B" w:rsidRDefault="000134E0" w:rsidP="000134E0">
      <w:pPr>
        <w:ind w:firstLine="708"/>
        <w:jc w:val="both"/>
      </w:pPr>
      <w:r w:rsidRPr="00A07D1B">
        <w:t>2.2. При заключении трудового договора лицо, поступающее на работу, предъявляет работодателю следующие документы:</w:t>
      </w:r>
    </w:p>
    <w:p w:rsidR="000134E0" w:rsidRDefault="000134E0" w:rsidP="000134E0">
      <w:pPr>
        <w:ind w:firstLine="708"/>
        <w:jc w:val="both"/>
      </w:pPr>
      <w:r w:rsidRPr="00A07D1B">
        <w:t>- паспорт или иной документ, удостоверяющий личность;</w:t>
      </w:r>
      <w:r>
        <w:t xml:space="preserve"> </w:t>
      </w:r>
    </w:p>
    <w:p w:rsidR="000134E0" w:rsidRPr="00A07D1B" w:rsidRDefault="000134E0" w:rsidP="000134E0">
      <w:pPr>
        <w:ind w:firstLine="708"/>
        <w:jc w:val="both"/>
      </w:pPr>
      <w:r>
        <w:t>- трудовую книжку и (или) сведения о трудовой деятельности (статья 66.1 настоящего Кодекса), за исключением случаев, если</w:t>
      </w:r>
      <w:r w:rsidRPr="00A07D1B">
        <w:t xml:space="preserve"> трудовой договор заключается вперв</w:t>
      </w:r>
      <w:r>
        <w:t>ые</w:t>
      </w:r>
      <w:r w:rsidRPr="00A07D1B">
        <w:t>;</w:t>
      </w:r>
    </w:p>
    <w:p w:rsidR="000134E0" w:rsidRPr="00A07D1B" w:rsidRDefault="000134E0" w:rsidP="000134E0">
      <w:pPr>
        <w:ind w:firstLine="708"/>
        <w:jc w:val="both"/>
      </w:pPr>
      <w:r>
        <w:t>-документ, подтверждающий регистрацию в системе индивидуального (персонифицированного) учета, в том числе в форме электронного документа</w:t>
      </w:r>
      <w:r w:rsidRPr="00A07D1B">
        <w:t>;</w:t>
      </w:r>
    </w:p>
    <w:p w:rsidR="000134E0" w:rsidRPr="00A07D1B" w:rsidRDefault="000134E0" w:rsidP="000134E0">
      <w:pPr>
        <w:ind w:firstLine="708"/>
        <w:jc w:val="both"/>
      </w:pPr>
      <w:r w:rsidRPr="00A07D1B">
        <w:lastRenderedPageBreak/>
        <w:t>- документы воинского учета – для военнообязанных и лиц, подлежащих призыву на военную службу;</w:t>
      </w:r>
    </w:p>
    <w:p w:rsidR="000134E0" w:rsidRPr="00A07D1B" w:rsidRDefault="000134E0" w:rsidP="000134E0">
      <w:pPr>
        <w:ind w:firstLine="708"/>
        <w:jc w:val="both"/>
      </w:pPr>
      <w:r w:rsidRPr="00A07D1B">
        <w:t xml:space="preserve">- </w:t>
      </w:r>
      <w:r>
        <w:t>«</w:t>
      </w:r>
      <w:r w:rsidRPr="00A07D1B">
        <w:t>документ</w:t>
      </w:r>
      <w:r>
        <w:t xml:space="preserve">» </w:t>
      </w:r>
      <w:r w:rsidRPr="00A07D1B">
        <w:t xml:space="preserve"> об образовании</w:t>
      </w:r>
      <w:r>
        <w:t xml:space="preserve"> и (или)</w:t>
      </w:r>
      <w:r w:rsidRPr="00A07D1B">
        <w:t xml:space="preserve"> о квалификации или наличии специальных знаний – при  поступлении на работу, требующую специальных знаний или</w:t>
      </w:r>
      <w:r>
        <w:t xml:space="preserve"> специальной</w:t>
      </w:r>
      <w:r w:rsidRPr="00A07D1B">
        <w:t xml:space="preserve"> подготовки;</w:t>
      </w:r>
    </w:p>
    <w:p w:rsidR="000134E0" w:rsidRDefault="000134E0" w:rsidP="000134E0">
      <w:pPr>
        <w:ind w:firstLine="708"/>
        <w:jc w:val="both"/>
      </w:pPr>
      <w:r w:rsidRPr="00A07D1B">
        <w:t>- медицинский осмотр при заключении трудового договора проводится в целях определения пригодности гражданина по состоянию здоровья к выполнению той или иной трудовой функции, охраны здоровья населения, а также предупреждение возникновения и распространения болезней. Перечень категорий работников, которые должны проходить медицинские осмотры, установлен ст. 213 Трудового кодекса РФ.</w:t>
      </w:r>
    </w:p>
    <w:p w:rsidR="000134E0" w:rsidRPr="00A07D1B" w:rsidRDefault="000134E0" w:rsidP="000134E0">
      <w:pPr>
        <w:ind w:firstLine="708"/>
        <w:jc w:val="both"/>
      </w:pPr>
      <w:r>
        <w:t>- 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0134E0" w:rsidRPr="00A07D1B" w:rsidRDefault="000134E0" w:rsidP="000134E0">
      <w:pPr>
        <w:ind w:firstLine="708"/>
        <w:jc w:val="both"/>
      </w:pPr>
      <w:r w:rsidRPr="00A07D1B">
        <w:t>2.3. При приеме на работу за</w:t>
      </w:r>
      <w:r>
        <w:t>прещается требовать от лица, поступающего на работу, документы</w:t>
      </w:r>
      <w:r w:rsidRPr="00A07D1B">
        <w:t xml:space="preserve"> </w:t>
      </w:r>
      <w:r>
        <w:t xml:space="preserve">помимо предусмотренных настоящим Кодексом, или иными Федеральными законами, указами Президента Российской Федерации и постановлениями Правительства Российской Федерации. </w:t>
      </w:r>
    </w:p>
    <w:p w:rsidR="000134E0" w:rsidRPr="00A07D1B" w:rsidRDefault="000134E0" w:rsidP="000134E0">
      <w:pPr>
        <w:ind w:firstLine="708"/>
        <w:jc w:val="both"/>
      </w:pPr>
      <w:r w:rsidRPr="00A07D1B">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w:t>
      </w:r>
      <w:r>
        <w:t>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0134E0" w:rsidRPr="00A07D1B" w:rsidRDefault="000134E0" w:rsidP="000134E0">
      <w:pPr>
        <w:ind w:firstLine="708"/>
        <w:jc w:val="both"/>
      </w:pPr>
      <w:r w:rsidRPr="00A07D1B">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хранящимся у работодателя.</w:t>
      </w:r>
    </w:p>
    <w:p w:rsidR="000134E0" w:rsidRPr="00A07D1B" w:rsidRDefault="000134E0" w:rsidP="000134E0">
      <w:pPr>
        <w:ind w:firstLine="708"/>
        <w:jc w:val="both"/>
      </w:pPr>
      <w:r w:rsidRPr="00A07D1B">
        <w:t>2.6.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В срок испытания не засчитывается период временной нетрудоспособности работника и другие периоды, когда он фактически отсутствовал на работе. Отсутствие в трудовом договоре условия об испытании означает, что работник принят на работу без испытания.</w:t>
      </w:r>
    </w:p>
    <w:p w:rsidR="000134E0" w:rsidRPr="00A07D1B" w:rsidRDefault="000134E0" w:rsidP="000134E0">
      <w:pPr>
        <w:ind w:firstLine="708"/>
        <w:jc w:val="both"/>
      </w:pPr>
      <w:r w:rsidRPr="00A07D1B">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испытания.</w:t>
      </w:r>
    </w:p>
    <w:p w:rsidR="000134E0" w:rsidRPr="00A07D1B" w:rsidRDefault="000134E0" w:rsidP="000134E0">
      <w:pPr>
        <w:ind w:firstLine="708"/>
        <w:jc w:val="both"/>
      </w:pPr>
      <w:r w:rsidRPr="00A07D1B">
        <w:t>При неудовлетворительном результате испытания расторжение трудового договора производится без выплаты выходного пособия.</w:t>
      </w:r>
    </w:p>
    <w:p w:rsidR="000134E0" w:rsidRPr="00A07D1B" w:rsidRDefault="000134E0" w:rsidP="000134E0">
      <w:pPr>
        <w:ind w:firstLine="708"/>
        <w:jc w:val="both"/>
      </w:pPr>
      <w:r w:rsidRPr="00A07D1B">
        <w:t>При приеме на работу на срок до двух месяцев испытание работникам не устанавливается.</w:t>
      </w:r>
    </w:p>
    <w:p w:rsidR="000134E0" w:rsidRPr="00A07D1B" w:rsidRDefault="000134E0" w:rsidP="000134E0">
      <w:pPr>
        <w:ind w:firstLine="708"/>
        <w:jc w:val="both"/>
      </w:pPr>
      <w:r w:rsidRPr="00A07D1B">
        <w:t>2.7. Прием на работу оформ</w:t>
      </w:r>
      <w:r>
        <w:t>ляется приказом директора учреждения</w:t>
      </w:r>
      <w:r w:rsidRPr="00A07D1B">
        <w:t>,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134E0" w:rsidRPr="00A07D1B" w:rsidRDefault="000134E0" w:rsidP="000134E0">
      <w:pPr>
        <w:ind w:firstLine="708"/>
        <w:jc w:val="both"/>
      </w:pPr>
      <w:r w:rsidRPr="00A07D1B">
        <w:lastRenderedPageBreak/>
        <w:t>2.8. При приеме на работу (до подписания трудового договора) работодатель обязан ознакомить работника под роспись:</w:t>
      </w:r>
    </w:p>
    <w:p w:rsidR="000134E0" w:rsidRPr="00A07D1B" w:rsidRDefault="000134E0" w:rsidP="000134E0">
      <w:pPr>
        <w:ind w:firstLine="708"/>
        <w:jc w:val="both"/>
      </w:pPr>
      <w:r w:rsidRPr="00A07D1B">
        <w:t>- с должностной инструкцией;</w:t>
      </w:r>
    </w:p>
    <w:p w:rsidR="000134E0" w:rsidRPr="00A07D1B" w:rsidRDefault="000134E0" w:rsidP="000134E0">
      <w:pPr>
        <w:ind w:firstLine="708"/>
        <w:jc w:val="both"/>
      </w:pPr>
      <w:r w:rsidRPr="00A07D1B">
        <w:t>- с правилами внутреннего трудового распорядка;</w:t>
      </w:r>
    </w:p>
    <w:p w:rsidR="000134E0" w:rsidRPr="00A07D1B" w:rsidRDefault="000134E0" w:rsidP="000134E0">
      <w:pPr>
        <w:ind w:firstLine="708"/>
        <w:jc w:val="both"/>
      </w:pPr>
      <w:r w:rsidRPr="00A07D1B">
        <w:t>- кодексом этики учреждения;</w:t>
      </w:r>
    </w:p>
    <w:p w:rsidR="000134E0" w:rsidRPr="00A07D1B" w:rsidRDefault="000134E0" w:rsidP="000134E0">
      <w:pPr>
        <w:ind w:firstLine="708"/>
        <w:jc w:val="both"/>
      </w:pPr>
      <w:r w:rsidRPr="00A07D1B">
        <w:t>- Положением о защите персональных данных работников;</w:t>
      </w:r>
    </w:p>
    <w:p w:rsidR="000134E0" w:rsidRPr="00A07D1B" w:rsidRDefault="000134E0" w:rsidP="000134E0">
      <w:pPr>
        <w:ind w:firstLine="708"/>
        <w:jc w:val="both"/>
      </w:pPr>
      <w:r w:rsidRPr="00A07D1B">
        <w:t>- инструкцией по технике безопасности, производственной санитарии, гигиены труда, противопожарной охране и другими правилами по охране труда;</w:t>
      </w:r>
    </w:p>
    <w:p w:rsidR="000134E0" w:rsidRPr="00A07D1B" w:rsidRDefault="000134E0" w:rsidP="000134E0">
      <w:pPr>
        <w:ind w:firstLine="708"/>
        <w:jc w:val="both"/>
      </w:pPr>
      <w:r w:rsidRPr="00A07D1B">
        <w:t>- иными локальными нормативными актами учреждения, непосредственно связанными с трудовой деятельностью работника.</w:t>
      </w:r>
    </w:p>
    <w:p w:rsidR="000134E0" w:rsidRPr="00A07D1B" w:rsidRDefault="000134E0" w:rsidP="000134E0">
      <w:pPr>
        <w:ind w:firstLine="708"/>
        <w:jc w:val="both"/>
      </w:pPr>
      <w:r w:rsidRPr="00A07D1B">
        <w:t>2.9. Работник обязан приступить к исполнению трудовых обязанностей со дня, определенного трудовым договором.</w:t>
      </w:r>
    </w:p>
    <w:p w:rsidR="000134E0" w:rsidRPr="00A07D1B" w:rsidRDefault="000134E0" w:rsidP="000134E0">
      <w:pPr>
        <w:ind w:firstLine="708"/>
        <w:jc w:val="both"/>
      </w:pPr>
      <w:r w:rsidRPr="00A07D1B">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134E0" w:rsidRPr="00A07D1B" w:rsidRDefault="000134E0" w:rsidP="000134E0">
      <w:pPr>
        <w:ind w:firstLine="708"/>
        <w:jc w:val="both"/>
      </w:pPr>
      <w:r w:rsidRPr="00A07D1B">
        <w:t xml:space="preserve">2.10. На всех </w:t>
      </w:r>
      <w:r>
        <w:t>работников, для которых работа в учреждении</w:t>
      </w:r>
      <w:r w:rsidRPr="00A07D1B">
        <w:t xml:space="preserve"> является основной, проработавших свыше пяти дней, ведутся трудовые книжки в порядке, установленном действующим законодательством.</w:t>
      </w:r>
    </w:p>
    <w:p w:rsidR="000134E0" w:rsidRPr="00A07D1B" w:rsidRDefault="000134E0" w:rsidP="000134E0">
      <w:pPr>
        <w:ind w:firstLine="708"/>
        <w:jc w:val="both"/>
      </w:pPr>
      <w:r w:rsidRPr="00A07D1B">
        <w:t>2.11. Изменения трудового договора могут быть внесены в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0134E0" w:rsidRPr="00A07D1B" w:rsidRDefault="000134E0" w:rsidP="000134E0">
      <w:pPr>
        <w:ind w:firstLine="708"/>
        <w:jc w:val="both"/>
      </w:pPr>
      <w:r w:rsidRPr="00A07D1B">
        <w:t>2.12. При изменении работодателем условий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0134E0" w:rsidRPr="00A07D1B" w:rsidRDefault="000134E0" w:rsidP="000134E0">
      <w:pPr>
        <w:ind w:firstLine="708"/>
        <w:jc w:val="both"/>
      </w:pPr>
      <w:r w:rsidRPr="00A07D1B">
        <w:t>2.13.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0134E0" w:rsidRPr="00A07D1B" w:rsidRDefault="000134E0" w:rsidP="000134E0">
      <w:pPr>
        <w:ind w:firstLine="708"/>
        <w:jc w:val="both"/>
      </w:pPr>
      <w:r w:rsidRPr="00A07D1B">
        <w:t>2.14. Прекращение действия трудового договора предусмотрено в соответствии с действующим законодательством. Работник может расторгнуть трудовой договор, предупредив об этом работодателя в письменной форме за две недели. В случае, когда заявление работника об увольнении по собственному желанию обусловлено невозможностью продолжения работы (зачисление в учебное заведение, выход на пенсию и др.), работодатель обязан расторгнуть трудовой договор в срок, указанный в заявлении работника. По истечении срока предупреждения об увольнении работник вправе прекратить работу, а работодатель обязан выдать работнику трудовую книжку и произвести расчёт.</w:t>
      </w:r>
    </w:p>
    <w:p w:rsidR="000134E0" w:rsidRPr="00A07D1B" w:rsidRDefault="000134E0" w:rsidP="000134E0">
      <w:pPr>
        <w:ind w:firstLine="708"/>
        <w:jc w:val="both"/>
      </w:pPr>
      <w:r w:rsidRPr="00A07D1B">
        <w:t>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0134E0" w:rsidRPr="00A07D1B" w:rsidRDefault="000134E0" w:rsidP="000134E0">
      <w:pPr>
        <w:ind w:firstLine="708"/>
        <w:jc w:val="both"/>
      </w:pPr>
      <w:r w:rsidRPr="00A07D1B">
        <w:t>Прекращение трудового договора оформ</w:t>
      </w:r>
      <w:r>
        <w:t>ляется приказом директора учреждения</w:t>
      </w:r>
      <w:r w:rsidRPr="00A07D1B">
        <w:t>.</w:t>
      </w:r>
    </w:p>
    <w:p w:rsidR="000134E0" w:rsidRPr="00A07D1B" w:rsidRDefault="000134E0" w:rsidP="000134E0">
      <w:pPr>
        <w:ind w:firstLine="708"/>
        <w:jc w:val="both"/>
      </w:pPr>
      <w:r w:rsidRPr="00A07D1B">
        <w:t>В день увольнения работодатель обязан выдать работнику его трудовую книжку с внесением в нее записи об увольнении и произвести с ним окончательный расчет.</w:t>
      </w:r>
    </w:p>
    <w:p w:rsidR="000134E0" w:rsidRPr="00A07D1B" w:rsidRDefault="000134E0" w:rsidP="000134E0">
      <w:pPr>
        <w:ind w:firstLine="708"/>
        <w:jc w:val="both"/>
      </w:pPr>
      <w:r w:rsidRPr="00A07D1B">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и пункт закона.</w:t>
      </w:r>
    </w:p>
    <w:p w:rsidR="000134E0" w:rsidRPr="00A07D1B" w:rsidRDefault="000134E0" w:rsidP="000134E0">
      <w:pPr>
        <w:ind w:firstLine="708"/>
        <w:jc w:val="both"/>
      </w:pPr>
      <w:r w:rsidRPr="00A07D1B">
        <w:lastRenderedPageBreak/>
        <w:t>При расторжении трудового договора по состоянию здоровья в соответствии с медицинским заключением и другим причинам, с которыми действующее законодательство связывает предоставление определенных льгот и преимуществ, запись об увольнении в трудовую книжку заносится с указанием этих причин.</w:t>
      </w:r>
    </w:p>
    <w:p w:rsidR="000134E0" w:rsidRDefault="000134E0" w:rsidP="000134E0">
      <w:pPr>
        <w:jc w:val="both"/>
      </w:pPr>
      <w:r w:rsidRPr="00A07D1B">
        <w:t xml:space="preserve">         Днем увольнения согласно трудовому законодательству считается последний день работы.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0134E0" w:rsidRDefault="000134E0" w:rsidP="000134E0">
      <w:pPr>
        <w:jc w:val="center"/>
        <w:rPr>
          <w:b/>
        </w:rPr>
      </w:pPr>
    </w:p>
    <w:p w:rsidR="000134E0" w:rsidRPr="00A07D1B" w:rsidRDefault="000134E0" w:rsidP="000134E0">
      <w:pPr>
        <w:jc w:val="center"/>
      </w:pPr>
      <w:r w:rsidRPr="00A07D1B">
        <w:rPr>
          <w:b/>
        </w:rPr>
        <w:t>3. Основные права и обязанности работника</w:t>
      </w:r>
      <w:r w:rsidRPr="00A07D1B">
        <w:t xml:space="preserve"> </w:t>
      </w:r>
    </w:p>
    <w:p w:rsidR="000134E0" w:rsidRPr="00A07D1B" w:rsidRDefault="000134E0" w:rsidP="000134E0">
      <w:pPr>
        <w:ind w:firstLine="708"/>
        <w:jc w:val="both"/>
      </w:pPr>
      <w:r w:rsidRPr="00A07D1B">
        <w:t xml:space="preserve">3.1. </w:t>
      </w:r>
      <w:r w:rsidRPr="00A07D1B">
        <w:rPr>
          <w:u w:val="single"/>
        </w:rPr>
        <w:t>Работник имеет право на:</w:t>
      </w:r>
    </w:p>
    <w:p w:rsidR="000134E0" w:rsidRPr="00A07D1B" w:rsidRDefault="000134E0" w:rsidP="000134E0">
      <w:pPr>
        <w:ind w:firstLine="708"/>
        <w:jc w:val="both"/>
      </w:pPr>
      <w:r w:rsidRPr="00A07D1B">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134E0" w:rsidRPr="00A07D1B" w:rsidRDefault="000134E0" w:rsidP="000134E0">
      <w:pPr>
        <w:ind w:firstLine="708"/>
        <w:jc w:val="both"/>
      </w:pPr>
      <w:r w:rsidRPr="00A07D1B">
        <w:t>- предоставление работы, обусловленной трудовым договором;</w:t>
      </w:r>
    </w:p>
    <w:p w:rsidR="000134E0" w:rsidRPr="00A07D1B" w:rsidRDefault="000134E0" w:rsidP="000134E0">
      <w:pPr>
        <w:ind w:firstLine="708"/>
        <w:jc w:val="both"/>
      </w:pPr>
      <w:r w:rsidRPr="00A07D1B">
        <w:t>- рабочее место, соответствующее государственным нормативным требованиям охраны труда;</w:t>
      </w:r>
    </w:p>
    <w:p w:rsidR="000134E0" w:rsidRPr="00A07D1B" w:rsidRDefault="000134E0" w:rsidP="000134E0">
      <w:pPr>
        <w:ind w:firstLine="708"/>
        <w:jc w:val="both"/>
      </w:pPr>
      <w:r w:rsidRPr="00A07D1B">
        <w:t>- полную достоверную информацию об условиях труда и требованиях охраны труда на рабочем месте;</w:t>
      </w:r>
    </w:p>
    <w:p w:rsidR="000134E0" w:rsidRPr="00A07D1B" w:rsidRDefault="000134E0" w:rsidP="000134E0">
      <w:pPr>
        <w:ind w:firstLine="708"/>
        <w:jc w:val="both"/>
      </w:pPr>
      <w:r w:rsidRPr="00A07D1B">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134E0" w:rsidRPr="00A07D1B" w:rsidRDefault="000134E0" w:rsidP="000134E0">
      <w:pPr>
        <w:ind w:firstLine="708"/>
        <w:jc w:val="both"/>
      </w:pPr>
      <w:r w:rsidRPr="00A07D1B">
        <w:t>- разрешением индивидуальных и коллективных трудовых споров, в порядке, установленном действующим законодательством;</w:t>
      </w:r>
    </w:p>
    <w:p w:rsidR="000134E0" w:rsidRPr="00A07D1B" w:rsidRDefault="000134E0" w:rsidP="000134E0">
      <w:pPr>
        <w:ind w:firstLine="708"/>
        <w:jc w:val="both"/>
      </w:pPr>
      <w:r w:rsidRPr="00A07D1B">
        <w:t>- защиту своих трудовых прав, свобод и законных интересов всеми не запрещенными законом способами;</w:t>
      </w:r>
    </w:p>
    <w:p w:rsidR="000134E0" w:rsidRPr="00A07D1B" w:rsidRDefault="000134E0" w:rsidP="000134E0">
      <w:pPr>
        <w:ind w:firstLine="708"/>
        <w:jc w:val="both"/>
      </w:pPr>
      <w:r w:rsidRPr="00A07D1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134E0" w:rsidRPr="00A07D1B" w:rsidRDefault="000134E0" w:rsidP="000134E0">
      <w:pPr>
        <w:ind w:firstLine="708"/>
        <w:jc w:val="both"/>
      </w:pPr>
      <w:r w:rsidRPr="00A07D1B">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0134E0" w:rsidRPr="00A07D1B" w:rsidRDefault="000134E0" w:rsidP="000134E0">
      <w:pPr>
        <w:ind w:firstLine="708"/>
        <w:jc w:val="both"/>
      </w:pPr>
      <w:r w:rsidRPr="00A07D1B">
        <w:t>- подготовку и дополнительное профессиональное образование в порядке, установленном Трудовым кодексом РФ, иными федеральными законами;</w:t>
      </w:r>
    </w:p>
    <w:p w:rsidR="000134E0" w:rsidRPr="00A07D1B" w:rsidRDefault="000134E0" w:rsidP="000134E0">
      <w:pPr>
        <w:ind w:firstLine="708"/>
        <w:jc w:val="both"/>
      </w:pPr>
      <w:r w:rsidRPr="00A07D1B">
        <w:t>- своевременное предоставление гарантий и компенсаций, в случаях, предусмотренных Трудовым кодексом РФ и федеральным законодательством;</w:t>
      </w:r>
    </w:p>
    <w:p w:rsidR="000134E0" w:rsidRPr="00A07D1B" w:rsidRDefault="000134E0" w:rsidP="000134E0">
      <w:pPr>
        <w:ind w:firstLine="708"/>
        <w:jc w:val="both"/>
      </w:pPr>
      <w:r w:rsidRPr="00A07D1B">
        <w:t>- защиту персональных данных в соответствии с законодательством Российской Федерации;</w:t>
      </w:r>
    </w:p>
    <w:p w:rsidR="000134E0" w:rsidRPr="00A07D1B" w:rsidRDefault="000134E0" w:rsidP="000134E0">
      <w:pPr>
        <w:ind w:firstLine="708"/>
        <w:jc w:val="both"/>
      </w:pPr>
      <w:r w:rsidRPr="00A07D1B">
        <w:t>- страховое обеспечение по отдельным видам обязательного социального страхования;</w:t>
      </w:r>
    </w:p>
    <w:p w:rsidR="000134E0" w:rsidRPr="00A07D1B" w:rsidRDefault="000134E0" w:rsidP="000134E0">
      <w:pPr>
        <w:ind w:firstLine="708"/>
        <w:jc w:val="both"/>
      </w:pPr>
      <w:r w:rsidRPr="00A07D1B">
        <w:t>- заключение трудовых договоров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особенности регулирования труда лиц, работающих по совместительству, определяются Трудовым кодексом РФ.</w:t>
      </w:r>
    </w:p>
    <w:p w:rsidR="000134E0" w:rsidRPr="00A07D1B" w:rsidRDefault="000134E0" w:rsidP="000134E0">
      <w:pPr>
        <w:ind w:firstLine="708"/>
        <w:jc w:val="both"/>
      </w:pPr>
      <w:r w:rsidRPr="00A07D1B">
        <w:t>3.2. С письменного согласия работника ему может быть поручено выполнение в течении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РФ).</w:t>
      </w:r>
    </w:p>
    <w:p w:rsidR="000134E0" w:rsidRPr="00A07D1B" w:rsidRDefault="000134E0" w:rsidP="000134E0">
      <w:pPr>
        <w:ind w:firstLine="708"/>
        <w:jc w:val="both"/>
      </w:pPr>
      <w:r w:rsidRPr="00A07D1B">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w:t>
      </w:r>
      <w:r w:rsidRPr="00A07D1B">
        <w:lastRenderedPageBreak/>
        <w:t>работы, определенным трудовым договором, работнику может быть поручена дополнительная работа как по другой, так и по такой же профессии (должности).</w:t>
      </w:r>
    </w:p>
    <w:p w:rsidR="000134E0" w:rsidRPr="00A07D1B" w:rsidRDefault="000134E0" w:rsidP="000134E0">
      <w:pPr>
        <w:ind w:firstLine="708"/>
        <w:jc w:val="both"/>
      </w:pPr>
      <w:r w:rsidRPr="00A07D1B">
        <w:t>Срок, в течении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134E0" w:rsidRPr="00A07D1B" w:rsidRDefault="000134E0" w:rsidP="000134E0">
      <w:pPr>
        <w:ind w:firstLine="708"/>
        <w:jc w:val="both"/>
      </w:pPr>
      <w:r w:rsidRPr="00A07D1B">
        <w:t>Р</w:t>
      </w:r>
      <w:r>
        <w:t>аботник имеет право досрочно от</w:t>
      </w:r>
      <w:r w:rsidRPr="00A07D1B">
        <w:t>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134E0" w:rsidRPr="00A07D1B" w:rsidRDefault="000134E0" w:rsidP="000134E0">
      <w:pPr>
        <w:ind w:firstLine="708"/>
        <w:jc w:val="both"/>
      </w:pPr>
      <w:r w:rsidRPr="00A07D1B">
        <w:t xml:space="preserve">3.3. </w:t>
      </w:r>
      <w:r w:rsidRPr="00A07D1B">
        <w:rPr>
          <w:u w:val="single"/>
        </w:rPr>
        <w:t>Работник обязан</w:t>
      </w:r>
      <w:r w:rsidRPr="00A07D1B">
        <w:t>:</w:t>
      </w:r>
    </w:p>
    <w:p w:rsidR="000134E0" w:rsidRDefault="000134E0" w:rsidP="000134E0">
      <w:pPr>
        <w:ind w:firstLine="708"/>
        <w:jc w:val="both"/>
      </w:pPr>
      <w:r w:rsidRPr="00A07D1B">
        <w:t>- добросовестно, качественно и в полном объеме исполнять свои трудовые обязанности, возложенные на него трудовым договором, должностной инструкцией, которая является неотъемлемой частью трудового договора, иными локальными нормативными актами учреждения;</w:t>
      </w:r>
    </w:p>
    <w:p w:rsidR="000134E0" w:rsidRPr="00A07D1B" w:rsidRDefault="000134E0" w:rsidP="000134E0">
      <w:pPr>
        <w:ind w:firstLine="708"/>
        <w:jc w:val="both"/>
      </w:pPr>
      <w:r w:rsidRPr="00A07D1B">
        <w:t>- использовать свое рабочее время для производительного труда;</w:t>
      </w:r>
    </w:p>
    <w:p w:rsidR="000134E0" w:rsidRPr="00A07D1B" w:rsidRDefault="000134E0" w:rsidP="000134E0">
      <w:pPr>
        <w:ind w:firstLine="708"/>
        <w:jc w:val="both"/>
      </w:pPr>
      <w:r w:rsidRPr="00A07D1B">
        <w:t>- соблюдать правила внутреннего трудового распорядка, в том числе режим труда и отдыха;</w:t>
      </w:r>
    </w:p>
    <w:p w:rsidR="000134E0" w:rsidRPr="00A07D1B" w:rsidRDefault="000134E0" w:rsidP="000134E0">
      <w:pPr>
        <w:ind w:firstLine="708"/>
        <w:jc w:val="both"/>
      </w:pPr>
      <w:r w:rsidRPr="00A07D1B">
        <w:t>- соблюдать трудовую дисциплину;</w:t>
      </w:r>
    </w:p>
    <w:p w:rsidR="000134E0" w:rsidRPr="00A07D1B" w:rsidRDefault="000134E0" w:rsidP="000134E0">
      <w:pPr>
        <w:ind w:firstLine="708"/>
        <w:jc w:val="both"/>
      </w:pPr>
      <w:r w:rsidRPr="00A07D1B">
        <w:t>- выполнять нормы труда, установленные локальными нормативными актами учреждения;</w:t>
      </w:r>
    </w:p>
    <w:p w:rsidR="000134E0" w:rsidRPr="00A07D1B" w:rsidRDefault="000134E0" w:rsidP="000134E0">
      <w:pPr>
        <w:ind w:firstLine="708"/>
        <w:jc w:val="both"/>
      </w:pPr>
      <w:r w:rsidRPr="00A07D1B">
        <w:t>- соблюдать требования по охране труда и обеспечению безопасности труда;</w:t>
      </w:r>
    </w:p>
    <w:p w:rsidR="000134E0" w:rsidRPr="00A07D1B" w:rsidRDefault="000134E0" w:rsidP="000134E0">
      <w:pPr>
        <w:ind w:firstLine="708"/>
        <w:jc w:val="both"/>
      </w:pPr>
      <w:r w:rsidRPr="00A07D1B">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134E0" w:rsidRPr="00A07D1B" w:rsidRDefault="000134E0" w:rsidP="000134E0">
      <w:pPr>
        <w:ind w:firstLine="708"/>
        <w:jc w:val="both"/>
      </w:pPr>
      <w:r w:rsidRPr="00A07D1B">
        <w:t>- 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134E0" w:rsidRPr="00A07D1B" w:rsidRDefault="000134E0" w:rsidP="000134E0">
      <w:pPr>
        <w:ind w:firstLine="708"/>
        <w:jc w:val="both"/>
      </w:pPr>
      <w:r w:rsidRPr="00A07D1B">
        <w:t>- содержать в порядке и чистоте свое рабочее место, кабинет, а также соблюдать чистоту на территории учреждения;</w:t>
      </w:r>
    </w:p>
    <w:p w:rsidR="000134E0" w:rsidRPr="00A07D1B" w:rsidRDefault="000134E0" w:rsidP="000134E0">
      <w:pPr>
        <w:ind w:firstLine="708"/>
        <w:jc w:val="both"/>
      </w:pPr>
      <w:r w:rsidRPr="00A07D1B">
        <w:t>- эффективно использовать, экономно и рационально расходовать сырье, материалы, электроэнергию, топливо и другие материальные ресурсы;</w:t>
      </w:r>
    </w:p>
    <w:p w:rsidR="000134E0" w:rsidRPr="00A07D1B" w:rsidRDefault="000134E0" w:rsidP="000134E0">
      <w:pPr>
        <w:ind w:firstLine="708"/>
        <w:jc w:val="both"/>
      </w:pPr>
      <w:r w:rsidRPr="00A07D1B">
        <w:t>- исполнять приказы, распоряжения и указания руководителей, отданные в пределах их должностных обязанностей;</w:t>
      </w:r>
    </w:p>
    <w:p w:rsidR="000134E0" w:rsidRPr="00A07D1B" w:rsidRDefault="000134E0" w:rsidP="000134E0">
      <w:pPr>
        <w:ind w:firstLine="708"/>
        <w:jc w:val="both"/>
      </w:pPr>
      <w:r w:rsidRPr="00A07D1B">
        <w:t>- соблюдать нормы служебной этики учреждения (кодекс этики);</w:t>
      </w:r>
    </w:p>
    <w:p w:rsidR="000134E0" w:rsidRPr="00A07D1B" w:rsidRDefault="000134E0" w:rsidP="000134E0">
      <w:pPr>
        <w:ind w:firstLine="708"/>
        <w:jc w:val="both"/>
      </w:pPr>
      <w:r w:rsidRPr="00A07D1B">
        <w:t>- при необходимости, по указанию администрации учреждения выполнять дополнительную работу, направленную на улучшение деятельности центра;</w:t>
      </w:r>
    </w:p>
    <w:p w:rsidR="000134E0" w:rsidRPr="00A07D1B" w:rsidRDefault="000134E0" w:rsidP="000134E0">
      <w:pPr>
        <w:ind w:firstLine="708"/>
        <w:jc w:val="both"/>
      </w:pPr>
      <w:r w:rsidRPr="00A07D1B">
        <w:t>- в случае изменения своих персональных данных, представить соответствующие документы работодателю (паспорт, военный билет и др.);</w:t>
      </w:r>
    </w:p>
    <w:p w:rsidR="000134E0" w:rsidRPr="00A07D1B" w:rsidRDefault="000134E0" w:rsidP="000134E0">
      <w:pPr>
        <w:ind w:firstLine="708"/>
        <w:jc w:val="both"/>
      </w:pPr>
      <w:r w:rsidRPr="00A07D1B">
        <w:t>- информировать работодателя о своей временной нетрудоспособности, а также об отсутствии на рабочем месте по другим уважительным причинам;</w:t>
      </w:r>
    </w:p>
    <w:p w:rsidR="000134E0" w:rsidRDefault="000134E0" w:rsidP="000134E0">
      <w:pPr>
        <w:ind w:firstLine="708"/>
        <w:jc w:val="both"/>
      </w:pPr>
      <w:r w:rsidRPr="00A07D1B">
        <w:t>- не разглашать сведения, составляющие служебную тайну, ставшие известными ему в связи с исполнением своих трудовых обязанностей. С перечнем информации, составляющей служебную тайну, работник должен быть ознакомлен под роспись.</w:t>
      </w:r>
    </w:p>
    <w:p w:rsidR="000134E0" w:rsidRDefault="000134E0" w:rsidP="000134E0">
      <w:pPr>
        <w:ind w:firstLine="708"/>
        <w:jc w:val="center"/>
        <w:rPr>
          <w:b/>
        </w:rPr>
      </w:pPr>
    </w:p>
    <w:p w:rsidR="000134E0" w:rsidRPr="00A07D1B" w:rsidRDefault="000134E0" w:rsidP="000134E0">
      <w:pPr>
        <w:ind w:firstLine="708"/>
        <w:jc w:val="center"/>
      </w:pPr>
      <w:r w:rsidRPr="00A07D1B">
        <w:rPr>
          <w:b/>
        </w:rPr>
        <w:t>4. Основные права и обязанности работодателя</w:t>
      </w:r>
    </w:p>
    <w:p w:rsidR="000134E0" w:rsidRPr="00A07D1B" w:rsidRDefault="000134E0" w:rsidP="000134E0">
      <w:pPr>
        <w:ind w:firstLine="708"/>
        <w:jc w:val="both"/>
      </w:pPr>
      <w:r w:rsidRPr="00A07D1B">
        <w:t xml:space="preserve">4.1. </w:t>
      </w:r>
      <w:r w:rsidRPr="00A07D1B">
        <w:rPr>
          <w:u w:val="single"/>
        </w:rPr>
        <w:t>Работодатель имеет право</w:t>
      </w:r>
      <w:r w:rsidRPr="00A07D1B">
        <w:t>:</w:t>
      </w:r>
    </w:p>
    <w:p w:rsidR="000134E0" w:rsidRPr="00A07D1B" w:rsidRDefault="000134E0" w:rsidP="000134E0">
      <w:pPr>
        <w:ind w:firstLine="708"/>
        <w:jc w:val="both"/>
      </w:pPr>
      <w:r w:rsidRPr="00A07D1B">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134E0" w:rsidRPr="00A07D1B" w:rsidRDefault="000134E0" w:rsidP="000134E0">
      <w:pPr>
        <w:ind w:firstLine="708"/>
        <w:jc w:val="both"/>
      </w:pPr>
      <w:r w:rsidRPr="00A07D1B">
        <w:t xml:space="preserve">- требовать от работников исполнения ими трудовых обязанностей: выполнять нормы труда, установленные локальными нормативными актами учреждения; добросовестно, качественно, и в полном объеме исполнять свои трудовые обязанности, </w:t>
      </w:r>
      <w:r w:rsidRPr="00A07D1B">
        <w:lastRenderedPageBreak/>
        <w:t>возложенные на него трудовым договором, должностной инструкцией, иными локальными нормативными актами учреждения;</w:t>
      </w:r>
    </w:p>
    <w:p w:rsidR="000134E0" w:rsidRPr="00A07D1B" w:rsidRDefault="000134E0" w:rsidP="000134E0">
      <w:pPr>
        <w:ind w:firstLine="708"/>
        <w:jc w:val="both"/>
      </w:pPr>
      <w:r w:rsidRPr="00A07D1B">
        <w:t>- поощрять работников за добросовестный, эффективный труд;</w:t>
      </w:r>
    </w:p>
    <w:p w:rsidR="000134E0" w:rsidRPr="00A07D1B" w:rsidRDefault="000134E0" w:rsidP="000134E0">
      <w:pPr>
        <w:ind w:firstLine="708"/>
        <w:jc w:val="both"/>
      </w:pPr>
      <w:r w:rsidRPr="00A07D1B">
        <w:t>-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0134E0" w:rsidRPr="00A07D1B" w:rsidRDefault="000134E0" w:rsidP="000134E0">
      <w:pPr>
        <w:ind w:firstLine="708"/>
        <w:jc w:val="both"/>
      </w:pPr>
      <w:r w:rsidRPr="00A07D1B">
        <w:t>- требовать от работников соблюдения правил внутреннего трудового распорядка, кодекса профессиональной этики и других локальных нормативных актов учреждения;</w:t>
      </w:r>
    </w:p>
    <w:p w:rsidR="000134E0" w:rsidRPr="00A07D1B" w:rsidRDefault="000134E0" w:rsidP="000134E0">
      <w:pPr>
        <w:ind w:firstLine="708"/>
        <w:jc w:val="both"/>
      </w:pPr>
      <w:r w:rsidRPr="00A07D1B">
        <w:t>- требовать от работников бережного отношения к имуществу работодателя и других работников;</w:t>
      </w:r>
    </w:p>
    <w:p w:rsidR="000134E0" w:rsidRPr="00A07D1B" w:rsidRDefault="000134E0" w:rsidP="000134E0">
      <w:pPr>
        <w:ind w:firstLine="708"/>
        <w:jc w:val="both"/>
      </w:pPr>
      <w:r w:rsidRPr="00A07D1B">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134E0" w:rsidRPr="00A07D1B" w:rsidRDefault="000134E0" w:rsidP="000134E0">
      <w:pPr>
        <w:ind w:firstLine="708"/>
        <w:jc w:val="both"/>
      </w:pPr>
      <w:r w:rsidRPr="00A07D1B">
        <w:t>- реализовывать права, предоставленные законодательством о специальной оценке условий труда;</w:t>
      </w:r>
    </w:p>
    <w:p w:rsidR="000134E0" w:rsidRPr="00A07D1B" w:rsidRDefault="000134E0" w:rsidP="000134E0">
      <w:pPr>
        <w:ind w:firstLine="708"/>
        <w:jc w:val="both"/>
      </w:pPr>
      <w:r w:rsidRPr="00A07D1B">
        <w:t>- реализовывать иные права, предусмотренные трудовым законодательством;</w:t>
      </w:r>
    </w:p>
    <w:p w:rsidR="000134E0" w:rsidRPr="00A07D1B" w:rsidRDefault="000134E0" w:rsidP="000134E0">
      <w:pPr>
        <w:ind w:firstLine="708"/>
        <w:jc w:val="both"/>
      </w:pPr>
      <w:r w:rsidRPr="00A07D1B">
        <w:t xml:space="preserve">4.2. </w:t>
      </w:r>
      <w:r w:rsidRPr="00A07D1B">
        <w:rPr>
          <w:u w:val="single"/>
        </w:rPr>
        <w:t>Работодатель обязан</w:t>
      </w:r>
      <w:r w:rsidRPr="00A07D1B">
        <w:t>:</w:t>
      </w:r>
    </w:p>
    <w:p w:rsidR="000134E0" w:rsidRPr="00A07D1B" w:rsidRDefault="000134E0" w:rsidP="000134E0">
      <w:pPr>
        <w:ind w:firstLine="708"/>
        <w:jc w:val="both"/>
      </w:pPr>
      <w:r w:rsidRPr="00A07D1B">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0134E0" w:rsidRPr="00A07D1B" w:rsidRDefault="000134E0" w:rsidP="000134E0">
      <w:pPr>
        <w:ind w:firstLine="708"/>
        <w:jc w:val="both"/>
      </w:pPr>
      <w:r w:rsidRPr="00A07D1B">
        <w:t>- предоставлять работникам работу, обусловленную трудовым договором;</w:t>
      </w:r>
    </w:p>
    <w:p w:rsidR="000134E0" w:rsidRPr="00A07D1B" w:rsidRDefault="000134E0" w:rsidP="000134E0">
      <w:pPr>
        <w:ind w:firstLine="708"/>
        <w:jc w:val="both"/>
      </w:pPr>
      <w:r w:rsidRPr="00A07D1B">
        <w:t>- обеспечивать безопасность условий труда, соответствующую государственным нормативным требованиям охраны труда;</w:t>
      </w:r>
    </w:p>
    <w:p w:rsidR="000134E0" w:rsidRPr="00A07D1B" w:rsidRDefault="000134E0" w:rsidP="000134E0">
      <w:pPr>
        <w:ind w:firstLine="708"/>
        <w:jc w:val="both"/>
      </w:pPr>
      <w:r w:rsidRPr="00A07D1B">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134E0" w:rsidRPr="00A07D1B" w:rsidRDefault="000134E0" w:rsidP="000134E0">
      <w:pPr>
        <w:ind w:firstLine="708"/>
        <w:jc w:val="both"/>
      </w:pPr>
      <w:r w:rsidRPr="00A07D1B">
        <w:t>- уведомлять работника о предстоящих изменениях условий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РФ;</w:t>
      </w:r>
    </w:p>
    <w:p w:rsidR="000134E0" w:rsidRPr="00A07D1B" w:rsidRDefault="000134E0" w:rsidP="000134E0">
      <w:pPr>
        <w:ind w:firstLine="708"/>
        <w:jc w:val="both"/>
      </w:pPr>
      <w:r w:rsidRPr="00A07D1B">
        <w:t>- осуществлять обработку и обеспечивать защиту персональных данных работников в соответствии с законодательством Российской Федерации;</w:t>
      </w:r>
    </w:p>
    <w:p w:rsidR="000134E0" w:rsidRPr="00A07D1B" w:rsidRDefault="000134E0" w:rsidP="000134E0">
      <w:pPr>
        <w:ind w:firstLine="708"/>
        <w:jc w:val="both"/>
      </w:pPr>
      <w:r w:rsidRPr="00A07D1B">
        <w:t>- выплачивать в полном размере причитающуюся работникам заработную плату в установленные сроки правилами внутреннего трудового распорядка, трудовыми договорами – 2 раза в месяц: 5-го и 20-го числа каждого месяца;</w:t>
      </w:r>
    </w:p>
    <w:p w:rsidR="000134E0" w:rsidRPr="00A07D1B" w:rsidRDefault="000134E0" w:rsidP="000134E0">
      <w:pPr>
        <w:ind w:firstLine="708"/>
        <w:jc w:val="both"/>
      </w:pPr>
      <w:r w:rsidRPr="00A07D1B">
        <w:t xml:space="preserve"> - знакомить работников под роспись с принимаемыми локальными нормативными актами учреждения, непосредственно связанными с их трудовой деятельностью;</w:t>
      </w:r>
    </w:p>
    <w:p w:rsidR="000134E0" w:rsidRPr="00A07D1B" w:rsidRDefault="000134E0" w:rsidP="000134E0">
      <w:pPr>
        <w:ind w:firstLine="708"/>
        <w:jc w:val="both"/>
      </w:pPr>
      <w:r w:rsidRPr="00A07D1B">
        <w:t>- своевременно предоставлять гарантии и компенсации работникам, в случаях, предусмотренных Трудовым кодексом РФ и федеральным законодательством (при направлении в служебные командировки; при совмещении работы с получением образования, дополнительного образования; при предоставлении ежегодного оплачиваемого отпуска; при временной нетрудоспособности; в других случаях, предусмотренных Трудовым кодексом РФ и иными федеральными законами);</w:t>
      </w:r>
    </w:p>
    <w:p w:rsidR="000134E0" w:rsidRPr="00A07D1B" w:rsidRDefault="000134E0" w:rsidP="000134E0">
      <w:pPr>
        <w:ind w:firstLine="708"/>
        <w:jc w:val="both"/>
      </w:pPr>
      <w:r w:rsidRPr="00A07D1B">
        <w:t>- обеспечивать бытовые нужды работников, связанные с исполнением ими трудовых обязанностей;</w:t>
      </w:r>
    </w:p>
    <w:p w:rsidR="000134E0" w:rsidRPr="00A07D1B" w:rsidRDefault="000134E0" w:rsidP="000134E0">
      <w:pPr>
        <w:ind w:firstLine="708"/>
        <w:jc w:val="both"/>
      </w:pPr>
      <w:r w:rsidRPr="00A07D1B">
        <w:t>- осуществлять обязательное социальное страхование работников в порядке, установленном федеральными законами;</w:t>
      </w:r>
    </w:p>
    <w:p w:rsidR="000134E0" w:rsidRPr="00A07D1B" w:rsidRDefault="000134E0" w:rsidP="000134E0">
      <w:pPr>
        <w:ind w:firstLine="708"/>
        <w:jc w:val="both"/>
      </w:pPr>
      <w:r w:rsidRPr="00A07D1B">
        <w:t>- принимать необходимые меры по профилактике производственного травматизма, профессиональных и других заболеваний работника;</w:t>
      </w:r>
    </w:p>
    <w:p w:rsidR="000134E0" w:rsidRPr="00A07D1B" w:rsidRDefault="000134E0" w:rsidP="000134E0">
      <w:pPr>
        <w:ind w:firstLine="708"/>
        <w:jc w:val="both"/>
      </w:pPr>
      <w:r w:rsidRPr="00A07D1B">
        <w:t>- постоянно контролировать знание и соблюдение работниками всех требований инструкции по технике безопасности, производственной санитарии и гигиены труды, противопожарной безопасности;</w:t>
      </w:r>
    </w:p>
    <w:p w:rsidR="000134E0" w:rsidRPr="00A07D1B" w:rsidRDefault="000134E0" w:rsidP="000134E0">
      <w:pPr>
        <w:ind w:firstLine="708"/>
        <w:jc w:val="both"/>
      </w:pPr>
      <w:r w:rsidRPr="00A07D1B">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w:t>
      </w:r>
      <w:r w:rsidRPr="00A07D1B">
        <w:lastRenderedPageBreak/>
        <w:t>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государственной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134E0" w:rsidRPr="00A07D1B" w:rsidRDefault="000134E0" w:rsidP="000134E0">
      <w:pPr>
        <w:ind w:firstLine="708"/>
        <w:jc w:val="both"/>
      </w:pPr>
      <w:r w:rsidRPr="00A07D1B">
        <w:t>- исполнять другие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134E0" w:rsidRPr="00A07D1B" w:rsidRDefault="000134E0" w:rsidP="000134E0">
      <w:pPr>
        <w:ind w:firstLine="708"/>
        <w:jc w:val="both"/>
      </w:pPr>
      <w:r w:rsidRPr="00A07D1B">
        <w:t xml:space="preserve">   4.3. Работодатель обязан отстранить от работы (не допускать к работе) работника:</w:t>
      </w:r>
    </w:p>
    <w:p w:rsidR="000134E0" w:rsidRPr="00A07D1B" w:rsidRDefault="000134E0" w:rsidP="000134E0">
      <w:pPr>
        <w:ind w:firstLine="708"/>
        <w:jc w:val="both"/>
      </w:pPr>
      <w:r w:rsidRPr="00A07D1B">
        <w:t>- появившегося на работе в состоянии алкогольного, наркотического или иного токсического опьянения;</w:t>
      </w:r>
    </w:p>
    <w:p w:rsidR="000134E0" w:rsidRPr="00A07D1B" w:rsidRDefault="000134E0" w:rsidP="000134E0">
      <w:pPr>
        <w:ind w:firstLine="708"/>
        <w:jc w:val="both"/>
      </w:pPr>
      <w:r w:rsidRPr="00A07D1B">
        <w:t>- не прошедшего в установленном порядке обучение и проверку знаний и навыков в области охраны труда;</w:t>
      </w:r>
    </w:p>
    <w:p w:rsidR="000134E0" w:rsidRPr="00A07D1B" w:rsidRDefault="000134E0" w:rsidP="000134E0">
      <w:pPr>
        <w:ind w:firstLine="708"/>
        <w:jc w:val="both"/>
      </w:pPr>
      <w:r w:rsidRPr="00A07D1B">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134E0" w:rsidRPr="00A07D1B" w:rsidRDefault="000134E0" w:rsidP="000134E0">
      <w:pPr>
        <w:ind w:firstLine="708"/>
        <w:jc w:val="both"/>
      </w:pPr>
      <w:r w:rsidRPr="00A07D1B">
        <w:t>- 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134E0" w:rsidRPr="00A07D1B" w:rsidRDefault="000134E0" w:rsidP="000134E0">
      <w:pPr>
        <w:ind w:firstLine="708"/>
        <w:jc w:val="both"/>
      </w:pPr>
      <w:r w:rsidRPr="00A07D1B">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134E0" w:rsidRPr="00A07D1B" w:rsidRDefault="000134E0" w:rsidP="000134E0">
      <w:pPr>
        <w:ind w:firstLine="708"/>
        <w:jc w:val="both"/>
      </w:pPr>
      <w:r w:rsidRPr="00A07D1B">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w:t>
      </w:r>
    </w:p>
    <w:p w:rsidR="000134E0" w:rsidRDefault="000134E0" w:rsidP="000134E0">
      <w:pPr>
        <w:ind w:firstLine="708"/>
        <w:jc w:val="center"/>
        <w:rPr>
          <w:b/>
        </w:rPr>
      </w:pPr>
    </w:p>
    <w:p w:rsidR="000134E0" w:rsidRPr="00A07D1B" w:rsidRDefault="000134E0" w:rsidP="000134E0">
      <w:pPr>
        <w:ind w:firstLine="708"/>
        <w:jc w:val="center"/>
      </w:pPr>
      <w:r w:rsidRPr="00A07D1B">
        <w:rPr>
          <w:b/>
        </w:rPr>
        <w:t>5. Рабочее время и его использование</w:t>
      </w:r>
    </w:p>
    <w:p w:rsidR="000134E0" w:rsidRPr="00A07D1B" w:rsidRDefault="000134E0" w:rsidP="000134E0">
      <w:pPr>
        <w:ind w:firstLine="708"/>
        <w:jc w:val="both"/>
      </w:pPr>
      <w:r w:rsidRPr="00A07D1B">
        <w:t>5.1. Рабочее время работников учреждения определяется настоящими Правилами внутреннего трудового распорядка, а также трудовым договором, графиком сменности.</w:t>
      </w:r>
    </w:p>
    <w:p w:rsidR="000134E0" w:rsidRPr="00A07D1B" w:rsidRDefault="000134E0" w:rsidP="000134E0">
      <w:pPr>
        <w:ind w:firstLine="708"/>
        <w:jc w:val="both"/>
      </w:pPr>
      <w:r w:rsidRPr="00A07D1B">
        <w:t>5.2. Работникам учреждения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восемь часов в день.</w:t>
      </w:r>
    </w:p>
    <w:p w:rsidR="000134E0" w:rsidRPr="00A07D1B" w:rsidRDefault="000134E0" w:rsidP="000134E0">
      <w:pPr>
        <w:ind w:firstLine="708"/>
        <w:jc w:val="both"/>
      </w:pPr>
      <w:r w:rsidRPr="00A07D1B">
        <w:t>5.3. Время начала и окончания работы, перерыва для отдыха и питания устанавливается следующее:</w:t>
      </w:r>
    </w:p>
    <w:p w:rsidR="000134E0" w:rsidRPr="00A07D1B" w:rsidRDefault="000134E0" w:rsidP="000134E0">
      <w:pPr>
        <w:ind w:firstLine="708"/>
        <w:jc w:val="both"/>
      </w:pPr>
      <w:r w:rsidRPr="00A07D1B">
        <w:t>начало работы – 08.00;</w:t>
      </w:r>
    </w:p>
    <w:p w:rsidR="000134E0" w:rsidRPr="00A07D1B" w:rsidRDefault="000134E0" w:rsidP="000134E0">
      <w:pPr>
        <w:ind w:firstLine="708"/>
        <w:jc w:val="both"/>
      </w:pPr>
      <w:r w:rsidRPr="00A07D1B">
        <w:t>перерыв на обед – с 13.00 до 14.00;</w:t>
      </w:r>
    </w:p>
    <w:p w:rsidR="000134E0" w:rsidRPr="00A07D1B" w:rsidRDefault="000134E0" w:rsidP="000134E0">
      <w:pPr>
        <w:ind w:firstLine="708"/>
        <w:jc w:val="both"/>
      </w:pPr>
      <w:r w:rsidRPr="00A07D1B">
        <w:t>окончание работы: понедельник, вторник, среда, четверг – 17.15,</w:t>
      </w:r>
    </w:p>
    <w:p w:rsidR="000134E0" w:rsidRPr="00A07D1B" w:rsidRDefault="000134E0" w:rsidP="000134E0">
      <w:pPr>
        <w:ind w:firstLine="708"/>
        <w:jc w:val="both"/>
      </w:pPr>
      <w:r w:rsidRPr="00A07D1B">
        <w:t>в пятницу – 16.00.</w:t>
      </w:r>
    </w:p>
    <w:p w:rsidR="000134E0" w:rsidRPr="00A07D1B" w:rsidRDefault="000134E0" w:rsidP="000134E0">
      <w:pPr>
        <w:ind w:firstLine="708"/>
        <w:jc w:val="both"/>
      </w:pPr>
      <w:r w:rsidRPr="00A07D1B">
        <w:t>5.4. Режим рабочего времени и времени отдыха (перерыв для отдыха и питания) может быть изменен по соглашению сторон трудового договора, путем заключения дополнительного соглашения к трудовому договору;</w:t>
      </w:r>
    </w:p>
    <w:p w:rsidR="000134E0" w:rsidRPr="00A07D1B" w:rsidRDefault="000134E0" w:rsidP="000134E0">
      <w:pPr>
        <w:ind w:firstLine="708"/>
        <w:jc w:val="both"/>
      </w:pPr>
      <w:r w:rsidRPr="00A07D1B">
        <w:t>5.5. В соответствии с Трудовым кодексом РФ, нерабочими праздничными днями являются: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
    <w:p w:rsidR="000134E0" w:rsidRPr="00A07D1B" w:rsidRDefault="000134E0" w:rsidP="000134E0">
      <w:pPr>
        <w:ind w:firstLine="708"/>
        <w:jc w:val="both"/>
      </w:pPr>
      <w:r w:rsidRPr="00A07D1B">
        <w:t>Накануне нерабочих праздничных дней продолжительность рабочего дня сокращается на 1 час.</w:t>
      </w:r>
    </w:p>
    <w:p w:rsidR="000134E0" w:rsidRPr="00A07D1B" w:rsidRDefault="000134E0" w:rsidP="000134E0">
      <w:pPr>
        <w:ind w:firstLine="708"/>
        <w:jc w:val="both"/>
      </w:pPr>
      <w:r w:rsidRPr="00A07D1B">
        <w:t xml:space="preserve">5.6.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w:t>
      </w:r>
      <w:r w:rsidRPr="00A07D1B">
        <w:lastRenderedPageBreak/>
        <w:t>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установленный для соответствующей категории работников.</w:t>
      </w:r>
    </w:p>
    <w:p w:rsidR="000134E0" w:rsidRPr="00A07D1B" w:rsidRDefault="000134E0" w:rsidP="000134E0">
      <w:pPr>
        <w:ind w:firstLine="708"/>
        <w:jc w:val="both"/>
      </w:pPr>
      <w:r w:rsidRPr="00A07D1B">
        <w:t xml:space="preserve">5.7. Для работников, являющимися инвалидами </w:t>
      </w:r>
      <w:r w:rsidRPr="00A07D1B">
        <w:rPr>
          <w:lang w:val="en-US"/>
        </w:rPr>
        <w:t>II</w:t>
      </w:r>
      <w:r w:rsidRPr="00A07D1B">
        <w:t xml:space="preserve"> группы, устанавливается сокращенная продолжительность рабочего времени не более 35 часов в неделю с сохранением полной оплаты труда.</w:t>
      </w:r>
    </w:p>
    <w:p w:rsidR="000134E0" w:rsidRPr="00A07D1B" w:rsidRDefault="000134E0" w:rsidP="000134E0">
      <w:pPr>
        <w:ind w:firstLine="708"/>
        <w:jc w:val="both"/>
      </w:pPr>
      <w:r w:rsidRPr="00A07D1B">
        <w:t>Привлечение работников, являющихся инвалидами к сверхурочным работам, работе в выходные дни и ночное время допускается с их согласия и при условии, если такие работы не запрещены им по состоянию здоровья.</w:t>
      </w:r>
    </w:p>
    <w:p w:rsidR="000134E0" w:rsidRPr="00A07D1B" w:rsidRDefault="000134E0" w:rsidP="000134E0">
      <w:pPr>
        <w:ind w:firstLine="708"/>
        <w:jc w:val="both"/>
      </w:pPr>
      <w:r w:rsidRPr="00A07D1B">
        <w:t>5.8. Водителям автомобиля учреждения устанавливается пятидневная рабочая неделя с двумя выходными днями (суббота и воскресенье). Режим работы и времени отдыха (время начала и окончания работы и перерыва для отдыха и питания) устанавливается графиком (сменности).</w:t>
      </w:r>
      <w:r>
        <w:t xml:space="preserve">  </w:t>
      </w:r>
    </w:p>
    <w:p w:rsidR="000134E0" w:rsidRPr="00A07D1B" w:rsidRDefault="000134E0" w:rsidP="000134E0">
      <w:pPr>
        <w:ind w:firstLine="708"/>
        <w:jc w:val="both"/>
      </w:pPr>
      <w:r w:rsidRPr="00A07D1B">
        <w:t>В течение рабочего времени водитель автомобиля должен исполнять свои трудовые обязанности в соответствии с условиями трудового договора, должностной инструкцией, правилами внутреннего трудового распорядка учреждения и графиком работы.</w:t>
      </w:r>
    </w:p>
    <w:p w:rsidR="000134E0" w:rsidRPr="00A07D1B" w:rsidRDefault="000134E0" w:rsidP="000134E0">
      <w:pPr>
        <w:ind w:firstLine="708"/>
        <w:jc w:val="both"/>
      </w:pPr>
      <w:r w:rsidRPr="00A07D1B">
        <w:t>Продолжительность рабочего времени за учетный период не должна превышать нормального числа рабочих часов.</w:t>
      </w:r>
    </w:p>
    <w:p w:rsidR="000134E0" w:rsidRPr="00A07D1B" w:rsidRDefault="000134E0" w:rsidP="000134E0">
      <w:pPr>
        <w:ind w:firstLine="708"/>
        <w:jc w:val="both"/>
      </w:pPr>
      <w:r w:rsidRPr="00A07D1B">
        <w:t>При суммированном учете рабочего времени продолжительность ежедневной работы водителей не может превышать 10 часов.</w:t>
      </w:r>
    </w:p>
    <w:p w:rsidR="000134E0" w:rsidRPr="00A07D1B" w:rsidRDefault="000134E0" w:rsidP="000134E0">
      <w:pPr>
        <w:ind w:firstLine="708"/>
        <w:jc w:val="both"/>
      </w:pPr>
      <w:r w:rsidRPr="00A07D1B">
        <w:t>При суммированном учете рабочего времени время управления автомобилем в течение периода ежедневной работы может быть увеличено до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rsidR="000134E0" w:rsidRPr="00A07D1B" w:rsidRDefault="000134E0" w:rsidP="000134E0">
      <w:pPr>
        <w:ind w:firstLine="708"/>
        <w:jc w:val="both"/>
      </w:pPr>
      <w:r w:rsidRPr="00A07D1B">
        <w:t>При суммированном учете рабочего времени продолжительность ежедневного отдыха должна быть не менее 12 часов.</w:t>
      </w:r>
    </w:p>
    <w:p w:rsidR="000134E0" w:rsidRPr="00A07D1B" w:rsidRDefault="000134E0" w:rsidP="000134E0">
      <w:pPr>
        <w:ind w:firstLine="708"/>
        <w:jc w:val="both"/>
      </w:pPr>
      <w:r w:rsidRPr="00A07D1B">
        <w:t>Еженедельный непрерывный отдых должен непосредственно предшествовать или непосредственно следовать за ежедневным отдыхом, и его продолжительность должна составлять не менее 42 часов.</w:t>
      </w:r>
    </w:p>
    <w:p w:rsidR="000134E0" w:rsidRPr="00A07D1B" w:rsidRDefault="000134E0" w:rsidP="000134E0">
      <w:pPr>
        <w:ind w:firstLine="708"/>
        <w:jc w:val="both"/>
      </w:pPr>
      <w:r w:rsidRPr="00A07D1B">
        <w:t xml:space="preserve">Применение сверхурочных работ допускается в случаях и в порядке, предусмотренных статьей 99 Трудового кодекса Российской Федерации. Сверхурочные работы не должны превышать для каждого водителя четырех часов в течении двух дней подряд и 120 часов в год. </w:t>
      </w:r>
    </w:p>
    <w:p w:rsidR="000134E0" w:rsidRPr="00A07D1B" w:rsidRDefault="000134E0" w:rsidP="000134E0">
      <w:pPr>
        <w:ind w:firstLine="708"/>
        <w:jc w:val="both"/>
      </w:pPr>
      <w:r w:rsidRPr="00A07D1B">
        <w:t>Работа в выходные и нерабочие праздничные дни допускается в случаях, предусмотренных статьей 113 Трудового кодекса Российской Федерации.</w:t>
      </w:r>
    </w:p>
    <w:p w:rsidR="000134E0" w:rsidRPr="00A07D1B" w:rsidRDefault="000134E0" w:rsidP="000134E0">
      <w:pPr>
        <w:ind w:firstLine="708"/>
        <w:jc w:val="both"/>
      </w:pPr>
      <w:r w:rsidRPr="00A07D1B">
        <w:t>5.9. Работодатель ведет табель учета рабочего времени, фактически отработанного каждым работником (ч. 3 ст. 91 ТК РФ). Табель учета использования рабочего времени и расчета заработной платы ведется в соответствии с Приказом Минфина РФ от 15.12.2010г №173н., приказами директора центра о внесении дополнительных условных обозначений.</w:t>
      </w:r>
    </w:p>
    <w:p w:rsidR="000134E0" w:rsidRPr="00A07D1B" w:rsidRDefault="000134E0" w:rsidP="000134E0">
      <w:pPr>
        <w:ind w:firstLine="708"/>
        <w:jc w:val="both"/>
      </w:pPr>
      <w:r w:rsidRPr="00A07D1B">
        <w:t xml:space="preserve">Приказом директора учреждения назначены лица  ответственные за ведение табеля учета времени по </w:t>
      </w:r>
      <w:r>
        <w:t>обособленным отделениям</w:t>
      </w:r>
      <w:r w:rsidRPr="00A07D1B">
        <w:t>. Табель учёта использования рабочего времени составляется в одном экземпляре и после соответствующего оформления сдается в бухгалтерию.</w:t>
      </w:r>
    </w:p>
    <w:p w:rsidR="000134E0" w:rsidRPr="00A07D1B" w:rsidRDefault="000134E0" w:rsidP="000134E0">
      <w:pPr>
        <w:ind w:firstLine="708"/>
        <w:jc w:val="both"/>
      </w:pPr>
      <w:r w:rsidRPr="00A07D1B">
        <w:t>5.10. Оплата сверхурочной работы осуществляется в соответствии со статьей 152 ТК РФ.</w:t>
      </w:r>
    </w:p>
    <w:p w:rsidR="000134E0" w:rsidRPr="00A07D1B" w:rsidRDefault="000134E0" w:rsidP="000134E0">
      <w:pPr>
        <w:ind w:firstLine="708"/>
        <w:jc w:val="both"/>
      </w:pPr>
      <w:r w:rsidRPr="00A07D1B">
        <w:t>5.11. Основанием для освобождения от работы в рабочие дни для работника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0134E0" w:rsidRPr="00A07D1B" w:rsidRDefault="000134E0" w:rsidP="000134E0">
      <w:pPr>
        <w:ind w:firstLine="708"/>
        <w:jc w:val="both"/>
      </w:pPr>
      <w:r w:rsidRPr="00A07D1B">
        <w:lastRenderedPageBreak/>
        <w:t>5.12. Работа в выходные и праздничные дни запрещена, привлечение к работе в указанные дни осуществляется только с письменного согласия работника в соответствии со статьей 153 Трудового кодекса РФ.</w:t>
      </w:r>
    </w:p>
    <w:p w:rsidR="000134E0" w:rsidRPr="00A07D1B" w:rsidRDefault="000134E0" w:rsidP="000134E0">
      <w:pPr>
        <w:ind w:firstLine="708"/>
        <w:jc w:val="both"/>
      </w:pPr>
      <w:r w:rsidRPr="00A07D1B">
        <w:t>5.13.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РФ в связи с однократным грубым нарушением трудовых обязанностей (совершенным прогулом).</w:t>
      </w:r>
    </w:p>
    <w:p w:rsidR="000134E0" w:rsidRPr="00A07D1B" w:rsidRDefault="000134E0" w:rsidP="000134E0">
      <w:pPr>
        <w:ind w:firstLine="708"/>
        <w:jc w:val="both"/>
      </w:pPr>
      <w:r w:rsidRPr="00A07D1B">
        <w:t xml:space="preserve">5.14. Женщины, </w:t>
      </w:r>
      <w:r>
        <w:t xml:space="preserve"> </w:t>
      </w:r>
      <w:r w:rsidRPr="00A07D1B">
        <w:t>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134E0" w:rsidRPr="00A07D1B" w:rsidRDefault="000134E0" w:rsidP="000134E0">
      <w:pPr>
        <w:ind w:firstLine="708"/>
        <w:jc w:val="both"/>
      </w:pPr>
      <w:r w:rsidRPr="00A07D1B">
        <w:t>5.15.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w:t>
      </w:r>
      <w:r>
        <w:t xml:space="preserve">расте  до  четырнадцати лет  </w:t>
      </w:r>
      <w:r w:rsidRPr="00A07D1B">
        <w:t>(ребенка-инвалида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34E0" w:rsidRPr="00A07D1B" w:rsidRDefault="000134E0" w:rsidP="000134E0">
      <w:pPr>
        <w:ind w:firstLine="708"/>
        <w:jc w:val="both"/>
      </w:pPr>
      <w:r w:rsidRPr="00A07D1B">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134E0" w:rsidRPr="00A07D1B" w:rsidRDefault="000134E0" w:rsidP="000134E0">
      <w:pPr>
        <w:ind w:firstLine="708"/>
        <w:jc w:val="both"/>
      </w:pPr>
      <w:r w:rsidRPr="00A07D1B">
        <w:t>5.16. По распоряжению работодателя работник может быть направлен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134E0" w:rsidRDefault="000134E0" w:rsidP="000134E0">
      <w:pPr>
        <w:ind w:firstLine="708"/>
        <w:jc w:val="both"/>
      </w:pPr>
      <w:r w:rsidRPr="00A07D1B">
        <w:t>При направлении работника в служебную командировку ему гарантируются сохранение места работы (должности) и среднего заработка, а также расходов, связанных со служебной командировкой.</w:t>
      </w:r>
    </w:p>
    <w:p w:rsidR="000134E0" w:rsidRDefault="000134E0" w:rsidP="000134E0">
      <w:pPr>
        <w:ind w:firstLine="708"/>
        <w:jc w:val="center"/>
        <w:rPr>
          <w:b/>
        </w:rPr>
      </w:pPr>
    </w:p>
    <w:p w:rsidR="000134E0" w:rsidRPr="00A07D1B" w:rsidRDefault="000134E0" w:rsidP="000134E0">
      <w:pPr>
        <w:ind w:firstLine="708"/>
        <w:jc w:val="center"/>
      </w:pPr>
      <w:r w:rsidRPr="00A07D1B">
        <w:rPr>
          <w:b/>
        </w:rPr>
        <w:t>6. Время отдыха</w:t>
      </w:r>
      <w:r>
        <w:tab/>
      </w:r>
    </w:p>
    <w:p w:rsidR="000134E0" w:rsidRPr="00A07D1B" w:rsidRDefault="000134E0" w:rsidP="000134E0">
      <w:pPr>
        <w:ind w:firstLine="708"/>
        <w:jc w:val="both"/>
      </w:pPr>
      <w:r w:rsidRPr="00A07D1B">
        <w:t>6.1.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134E0" w:rsidRPr="00A07D1B" w:rsidRDefault="000134E0" w:rsidP="000134E0">
      <w:pPr>
        <w:ind w:firstLine="708"/>
        <w:jc w:val="both"/>
      </w:pPr>
      <w:r w:rsidRPr="00A07D1B">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путем заключение дополнительного соглашения.</w:t>
      </w:r>
    </w:p>
    <w:p w:rsidR="000134E0" w:rsidRPr="00A07D1B" w:rsidRDefault="000134E0" w:rsidP="000134E0">
      <w:pPr>
        <w:ind w:firstLine="708"/>
        <w:jc w:val="both"/>
      </w:pPr>
      <w:r w:rsidRPr="00A07D1B">
        <w:t xml:space="preserve"> 6.2. Работникам предоставляются ежегодные оплачиваемые отпуска с сохранением места работы (должности) и среднего заработка (ст. 114 ТК РФ). Продолжительность ежегодного основного оплачиваемого отпуска – 28 календарных дней (ст. 115 ТК РФ).</w:t>
      </w:r>
    </w:p>
    <w:p w:rsidR="000134E0" w:rsidRPr="00A07D1B" w:rsidRDefault="000134E0" w:rsidP="000134E0">
      <w:pPr>
        <w:ind w:firstLine="708"/>
        <w:jc w:val="both"/>
      </w:pPr>
      <w:r w:rsidRPr="00A07D1B">
        <w:t xml:space="preserve">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w:t>
      </w:r>
      <w:r w:rsidRPr="00A07D1B">
        <w:lastRenderedPageBreak/>
        <w:t>недели до наступления календарного года в порядке, установленном ст. 372 Трудового кодекса РФ.</w:t>
      </w:r>
    </w:p>
    <w:p w:rsidR="000134E0" w:rsidRPr="00A07D1B" w:rsidRDefault="000134E0" w:rsidP="000134E0">
      <w:pPr>
        <w:ind w:firstLine="708"/>
        <w:jc w:val="both"/>
      </w:pPr>
      <w:r w:rsidRPr="00A07D1B">
        <w:t>График отпусков обязателен как для работодателя, так и для работника.</w:t>
      </w:r>
    </w:p>
    <w:p w:rsidR="000134E0" w:rsidRPr="00A07D1B" w:rsidRDefault="000134E0" w:rsidP="000134E0">
      <w:pPr>
        <w:ind w:firstLine="708"/>
        <w:jc w:val="both"/>
      </w:pPr>
      <w:r w:rsidRPr="00A07D1B">
        <w:t>Предоставление отпусков оформляется приказом директора центра.</w:t>
      </w:r>
    </w:p>
    <w:p w:rsidR="000134E0" w:rsidRDefault="000134E0" w:rsidP="000134E0">
      <w:pPr>
        <w:ind w:firstLine="708"/>
        <w:jc w:val="both"/>
      </w:pPr>
      <w:r w:rsidRPr="00A07D1B">
        <w:t>6.3. Лицам, работающим по совместительству, ежегодные оплачиваемые отпуска предоставляются одновременно с отпуском по основной работе.</w:t>
      </w:r>
    </w:p>
    <w:p w:rsidR="000134E0" w:rsidRPr="00A07D1B" w:rsidRDefault="000134E0" w:rsidP="000134E0">
      <w:pPr>
        <w:ind w:firstLine="708"/>
        <w:jc w:val="both"/>
      </w:pPr>
      <w:r>
        <w:t>6.4.  Работникам  при условии постоянного проживания в Людиновском, Жиздринском, Хвастовическом районах, и для которых работа в Учреждении является основным местом работы в соответствии с Законом РФ «О внесении изменений и дополнений в Законе РФ «О социальной защите граждан, подвергшихся радиации вследствие катастрофы на ЧАЭС» предоставляется дополнительный отпуск продолжительностью 7 календарных дней.</w:t>
      </w:r>
    </w:p>
    <w:p w:rsidR="000134E0" w:rsidRPr="00A07D1B" w:rsidRDefault="000134E0" w:rsidP="000134E0">
      <w:pPr>
        <w:ind w:firstLine="708"/>
        <w:jc w:val="both"/>
      </w:pPr>
      <w:r>
        <w:t>6.5</w:t>
      </w:r>
      <w:r w:rsidRPr="00A07D1B">
        <w:t>. Продолжительность ежегодного оплачиваемого отпуска для инвалида составляет 30 календарных дней, в соответствие с Федеральным законом от 24 ноября 1995 года № 181-ФЗ «О социальной защите инвалидов в Российской Федерации».</w:t>
      </w:r>
    </w:p>
    <w:p w:rsidR="000134E0" w:rsidRPr="00A07D1B" w:rsidRDefault="000134E0" w:rsidP="000134E0">
      <w:pPr>
        <w:ind w:firstLine="708"/>
        <w:jc w:val="both"/>
      </w:pPr>
      <w:r w:rsidRPr="00A07D1B">
        <w:t>Кроме того, инвалиду по семейным обстоятельствам или по другим уважительным причинам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Для получения отпуска работник подает работодателю письменное заявление. Работодатель обязан на основании письменного заявления работника предоставить отпуск без сохранения заработной платы работающим инвалидам – до 60 календарных дней в году (ст. 128 ТК РФ).</w:t>
      </w:r>
    </w:p>
    <w:p w:rsidR="000134E0" w:rsidRPr="00A07D1B" w:rsidRDefault="000134E0" w:rsidP="000134E0">
      <w:pPr>
        <w:ind w:firstLine="708"/>
        <w:jc w:val="both"/>
      </w:pPr>
      <w:r>
        <w:t>6.6</w:t>
      </w:r>
      <w:r w:rsidRPr="00A07D1B">
        <w:t>. Ежегодный основной оплачиваемый отпуск не может быть заменен денежной компенсацией.</w:t>
      </w:r>
    </w:p>
    <w:p w:rsidR="000134E0" w:rsidRPr="00A07D1B" w:rsidRDefault="000134E0" w:rsidP="000134E0">
      <w:pPr>
        <w:ind w:firstLine="708"/>
        <w:jc w:val="both"/>
      </w:pPr>
      <w:r>
        <w:t>6.7</w:t>
      </w:r>
      <w:r w:rsidRPr="00A07D1B">
        <w:t>. В стаж работы, дающий право на ежегодный основной оплачиваемый отпуск, включаются:</w:t>
      </w:r>
    </w:p>
    <w:p w:rsidR="000134E0" w:rsidRPr="00A07D1B" w:rsidRDefault="000134E0" w:rsidP="000134E0">
      <w:pPr>
        <w:ind w:firstLine="708"/>
        <w:jc w:val="both"/>
      </w:pPr>
      <w:r w:rsidRPr="00A07D1B">
        <w:t>- время фактической работы;</w:t>
      </w:r>
    </w:p>
    <w:p w:rsidR="000134E0" w:rsidRPr="00A07D1B" w:rsidRDefault="000134E0" w:rsidP="000134E0">
      <w:pPr>
        <w:ind w:firstLine="708"/>
        <w:jc w:val="both"/>
      </w:pPr>
      <w:r w:rsidRPr="00A07D1B">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134E0" w:rsidRPr="00A07D1B" w:rsidRDefault="000134E0" w:rsidP="000134E0">
      <w:pPr>
        <w:ind w:firstLine="708"/>
        <w:jc w:val="both"/>
      </w:pPr>
      <w:r w:rsidRPr="00A07D1B">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134E0" w:rsidRPr="00A07D1B" w:rsidRDefault="000134E0" w:rsidP="000134E0">
      <w:pPr>
        <w:ind w:firstLine="708"/>
        <w:jc w:val="both"/>
      </w:pPr>
      <w:r>
        <w:t>6.8</w:t>
      </w:r>
      <w:r w:rsidRPr="00A07D1B">
        <w:t>. В стаж, дающий право на ежегодный основной оплачиваемый отпуск не включаются:</w:t>
      </w:r>
    </w:p>
    <w:p w:rsidR="000134E0" w:rsidRPr="00A07D1B" w:rsidRDefault="000134E0" w:rsidP="000134E0">
      <w:pPr>
        <w:ind w:firstLine="708"/>
        <w:jc w:val="both"/>
      </w:pPr>
      <w:r w:rsidRPr="00A07D1B">
        <w:t>- 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РФ;</w:t>
      </w:r>
    </w:p>
    <w:p w:rsidR="000134E0" w:rsidRPr="00A07D1B" w:rsidRDefault="000134E0" w:rsidP="000134E0">
      <w:pPr>
        <w:ind w:firstLine="708"/>
        <w:jc w:val="both"/>
      </w:pPr>
      <w:r w:rsidRPr="00A07D1B">
        <w:t>- время отпусков по уходу за ребенком до достижения им 3-х лет.</w:t>
      </w:r>
    </w:p>
    <w:p w:rsidR="000134E0" w:rsidRPr="00A07D1B" w:rsidRDefault="000134E0" w:rsidP="000134E0">
      <w:pPr>
        <w:ind w:firstLine="708"/>
        <w:jc w:val="both"/>
      </w:pPr>
      <w:r>
        <w:t>6.9</w:t>
      </w:r>
      <w:r w:rsidRPr="00A07D1B">
        <w:t>. В случаях, установленных действующим законодательством РФ, ежегодный оплачиваемый отпуск может быть продлен, перенесен на другой срок, разделен на части. При этом хотя бы одна из частей этого отпуска должна быть не менее 14 календарных дней. По соглашению сторон оплачиваемый ежегодный отпуск переносится в течение текущего года на другой срок, согласованный между работником и работодателем.</w:t>
      </w:r>
    </w:p>
    <w:p w:rsidR="000134E0" w:rsidRDefault="000134E0" w:rsidP="000134E0">
      <w:pPr>
        <w:ind w:firstLine="708"/>
        <w:jc w:val="both"/>
      </w:pPr>
      <w:r>
        <w:t>6.10</w:t>
      </w:r>
      <w:r w:rsidRPr="00A07D1B">
        <w:t>. Отзыв работника из отпуска допускается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134E0" w:rsidRDefault="000134E0" w:rsidP="000134E0">
      <w:pPr>
        <w:ind w:firstLine="708"/>
        <w:jc w:val="both"/>
      </w:pPr>
      <w:r>
        <w:lastRenderedPageBreak/>
        <w:t>6.11. В связи с необходимостью привлечения работников к выполнению трудовых функций за пределами нормальной продолжительности  рабочего времени устанавливается перечень должностей с ненормированным рабочим днем.</w:t>
      </w:r>
    </w:p>
    <w:p w:rsidR="000134E0" w:rsidRDefault="000134E0" w:rsidP="000134E0">
      <w:pPr>
        <w:ind w:firstLine="708"/>
        <w:jc w:val="both"/>
      </w:pPr>
      <w:r>
        <w:t xml:space="preserve"> Продолжительность ежегодного дополнительного отпуска за ненормированный рабочий день зависит от объёма работы, степени напряжённости труда, возможности работника  выполнять свои трудовые функции за пределами нормальной продолжительности рабочего времени и других условий. Дополнительный отпуск за ненормированный рабочий день включается в ежегодный график отпусков.</w:t>
      </w:r>
    </w:p>
    <w:p w:rsidR="000134E0" w:rsidRDefault="000134E0" w:rsidP="000134E0">
      <w:pPr>
        <w:ind w:firstLine="708"/>
        <w:jc w:val="both"/>
      </w:pPr>
      <w:r>
        <w:t>Руководителям учреждений продолжительность дополнительного отпуска устанавливается приказом министерства труда и социальной защиты Калужской области.</w:t>
      </w:r>
    </w:p>
    <w:p w:rsidR="000134E0" w:rsidRDefault="000134E0" w:rsidP="000134E0">
      <w:pPr>
        <w:ind w:firstLine="708"/>
        <w:jc w:val="both"/>
      </w:pPr>
      <w:r>
        <w:t>Ежегодный дополнительный оплачиваемый отпуск работникам с ненормируемым рабочим днем предоставляется в соответствии со статьей 119 Трудового кодекса Российской Федерации. Данные отпуска работникам предоставляются следующей продолжительности:</w:t>
      </w:r>
    </w:p>
    <w:p w:rsidR="000134E0" w:rsidRDefault="000134E0" w:rsidP="000134E0">
      <w:pPr>
        <w:ind w:firstLine="708"/>
        <w:jc w:val="both"/>
      </w:pPr>
      <w:r>
        <w:t xml:space="preserve"> Директор                         - 14 календарных дней      </w:t>
      </w:r>
    </w:p>
    <w:p w:rsidR="000134E0" w:rsidRDefault="000134E0" w:rsidP="000134E0">
      <w:pPr>
        <w:ind w:firstLine="708"/>
        <w:jc w:val="both"/>
      </w:pPr>
      <w:r>
        <w:t xml:space="preserve"> Заместитель директора   -  12 календарных дней   </w:t>
      </w:r>
    </w:p>
    <w:p w:rsidR="000134E0" w:rsidRDefault="000134E0" w:rsidP="000134E0">
      <w:pPr>
        <w:ind w:firstLine="708"/>
        <w:jc w:val="both"/>
      </w:pPr>
      <w:r>
        <w:t xml:space="preserve">Водитель                         -    5   календарных дней </w:t>
      </w:r>
    </w:p>
    <w:p w:rsidR="000134E0" w:rsidRDefault="000134E0" w:rsidP="000134E0">
      <w:pPr>
        <w:ind w:firstLine="708"/>
        <w:jc w:val="both"/>
      </w:pPr>
      <w:r>
        <w:t>Право на дополнительный отпуск возникает у работника независимо от продолжительности работы в условиях ненормированного рабочего дня.</w:t>
      </w:r>
    </w:p>
    <w:p w:rsidR="000134E0" w:rsidRDefault="000134E0" w:rsidP="000134E0">
      <w:pPr>
        <w:ind w:firstLine="708"/>
        <w:jc w:val="both"/>
      </w:pPr>
      <w: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0134E0" w:rsidRDefault="000134E0" w:rsidP="000134E0">
      <w:pPr>
        <w:ind w:firstLine="708"/>
        <w:jc w:val="both"/>
      </w:pPr>
      <w:r>
        <w:t>Дополнительный отпуск, предоставляемый работникам с ненормируемым рабочим днем, суммируется с ежегодным основным оплачиваемым отпуском, а также  другими ежегодными дополнительными оплачиваемыми отпусками.</w:t>
      </w:r>
    </w:p>
    <w:p w:rsidR="000134E0" w:rsidRDefault="000134E0" w:rsidP="000134E0">
      <w:pPr>
        <w:ind w:firstLine="708"/>
        <w:jc w:val="both"/>
      </w:pPr>
      <w:r>
        <w:t>Оплата дополнительных отпусков, предоставляемых работникам с ненормируемым рабочим днем, производится в пределах фонда оплаты труда учреждения.</w:t>
      </w:r>
    </w:p>
    <w:p w:rsidR="000134E0" w:rsidRPr="00A07D1B" w:rsidRDefault="000134E0" w:rsidP="000134E0">
      <w:pPr>
        <w:ind w:firstLine="708"/>
        <w:jc w:val="both"/>
      </w:pPr>
      <w:r>
        <w:t>6.12</w:t>
      </w:r>
      <w:r w:rsidRPr="00A07D1B">
        <w:t>. По семейным обстоятельствам и другим уважительным причинам, исходя из интересов работника и производственной необходимости работодателя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134E0" w:rsidRPr="00A07D1B" w:rsidRDefault="000134E0" w:rsidP="000134E0">
      <w:pPr>
        <w:ind w:firstLine="708"/>
        <w:jc w:val="both"/>
      </w:pPr>
      <w:r w:rsidRPr="00A07D1B">
        <w:t>Предоставить рассматриваемый вид отпуска работнику является правом работодателя, а не обязанностью, это означает, что работодатель вправе отказать в удовлетворении просьбы работника даже при наличии у последнего объективных уважительных причин.</w:t>
      </w:r>
    </w:p>
    <w:p w:rsidR="000134E0" w:rsidRPr="00A07D1B" w:rsidRDefault="000134E0" w:rsidP="000134E0">
      <w:pPr>
        <w:ind w:firstLine="708"/>
        <w:jc w:val="both"/>
      </w:pPr>
      <w:r>
        <w:t>6.13</w:t>
      </w:r>
      <w:r w:rsidRPr="00A07D1B">
        <w:t>. Работодатель обязан на основании письменного заявления работника предоставить отпуск без сохранения заработной платы:</w:t>
      </w:r>
    </w:p>
    <w:p w:rsidR="000134E0" w:rsidRPr="00A07D1B" w:rsidRDefault="000134E0" w:rsidP="000134E0">
      <w:pPr>
        <w:ind w:firstLine="708"/>
        <w:jc w:val="both"/>
      </w:pPr>
      <w:r w:rsidRPr="00A07D1B">
        <w:t>- участникам Великой Отечественной войны – до 35 календарных дней в году;</w:t>
      </w:r>
    </w:p>
    <w:p w:rsidR="000134E0" w:rsidRPr="00A07D1B" w:rsidRDefault="000134E0" w:rsidP="000134E0">
      <w:pPr>
        <w:ind w:firstLine="708"/>
        <w:jc w:val="both"/>
      </w:pPr>
      <w:r w:rsidRPr="00A07D1B">
        <w:t>- работающим пенсионерам по старости (по возрасту) – до 14 календарных дней в году;</w:t>
      </w:r>
    </w:p>
    <w:p w:rsidR="000134E0" w:rsidRPr="00A07D1B" w:rsidRDefault="000134E0" w:rsidP="000134E0">
      <w:pPr>
        <w:ind w:firstLine="708"/>
        <w:jc w:val="both"/>
      </w:pPr>
      <w:r w:rsidRPr="00A07D1B">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134E0" w:rsidRPr="00A07D1B" w:rsidRDefault="000134E0" w:rsidP="000134E0">
      <w:pPr>
        <w:ind w:firstLine="708"/>
        <w:jc w:val="both"/>
      </w:pPr>
      <w:r w:rsidRPr="00A07D1B">
        <w:t>- работающим инвалидам – до 60 календарных дней в году</w:t>
      </w:r>
    </w:p>
    <w:p w:rsidR="000134E0" w:rsidRPr="00A07D1B" w:rsidRDefault="000134E0" w:rsidP="000134E0">
      <w:pPr>
        <w:ind w:firstLine="708"/>
        <w:jc w:val="both"/>
      </w:pPr>
      <w:r w:rsidRPr="00A07D1B">
        <w:t xml:space="preserve">- работникам в случаях рождения ребенка, регистрации брака, смерти близких родственников – до </w:t>
      </w:r>
      <w:r>
        <w:t xml:space="preserve"> пяти</w:t>
      </w:r>
      <w:r w:rsidRPr="00A07D1B">
        <w:t xml:space="preserve"> календарных дней.</w:t>
      </w:r>
    </w:p>
    <w:p w:rsidR="000134E0" w:rsidRPr="00A07D1B" w:rsidRDefault="000134E0" w:rsidP="000134E0">
      <w:pPr>
        <w:ind w:firstLine="708"/>
        <w:jc w:val="both"/>
      </w:pPr>
      <w:r>
        <w:t>6.14</w:t>
      </w:r>
      <w:r w:rsidRPr="00A07D1B">
        <w:t>.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134E0" w:rsidRPr="00A07D1B" w:rsidRDefault="000134E0" w:rsidP="000134E0">
      <w:pPr>
        <w:ind w:firstLine="708"/>
        <w:jc w:val="both"/>
      </w:pPr>
      <w:r w:rsidRPr="00A07D1B">
        <w:lastRenderedPageBreak/>
        <w:t>Продолжительность ежегодного дополнительного оплачиваемого отпуска конкретного работника устанавливается трудовым договором с учетом результатов специальной оценки условий труда.</w:t>
      </w:r>
    </w:p>
    <w:p w:rsidR="000134E0" w:rsidRPr="00A07D1B" w:rsidRDefault="000134E0" w:rsidP="000134E0">
      <w:pPr>
        <w:ind w:firstLine="708"/>
        <w:jc w:val="both"/>
      </w:pPr>
      <w:r w:rsidRPr="00A07D1B">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в соответствии со статьей 121 Трудового кодекса РФ.</w:t>
      </w:r>
    </w:p>
    <w:p w:rsidR="000134E0" w:rsidRPr="00A07D1B" w:rsidRDefault="000134E0" w:rsidP="000134E0">
      <w:pPr>
        <w:ind w:firstLine="708"/>
        <w:jc w:val="both"/>
      </w:pPr>
      <w:r>
        <w:t>6.15</w:t>
      </w:r>
      <w:r w:rsidRPr="00A07D1B">
        <w:t>. При увольнении работнику выплачивается денежная компенсация за неиспользованные отпуска или по его письменному заявлению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134E0" w:rsidRDefault="000134E0" w:rsidP="000134E0">
      <w:pPr>
        <w:ind w:firstLine="708"/>
        <w:jc w:val="center"/>
        <w:rPr>
          <w:b/>
        </w:rPr>
      </w:pPr>
    </w:p>
    <w:p w:rsidR="000134E0" w:rsidRPr="00A07D1B" w:rsidRDefault="000134E0" w:rsidP="000134E0">
      <w:pPr>
        <w:ind w:firstLine="708"/>
        <w:jc w:val="center"/>
      </w:pPr>
      <w:r w:rsidRPr="00A07D1B">
        <w:rPr>
          <w:b/>
        </w:rPr>
        <w:t>7. Заработная плата</w:t>
      </w:r>
    </w:p>
    <w:p w:rsidR="000134E0" w:rsidRPr="00A07D1B" w:rsidRDefault="000134E0" w:rsidP="000134E0">
      <w:pPr>
        <w:ind w:firstLine="708"/>
        <w:jc w:val="both"/>
      </w:pPr>
      <w:r w:rsidRPr="00A07D1B">
        <w:t>7.1. Заработная плата каждого работника зависит от его квалификации, сложности выполняемой работы, количества и качества затраченного труда, размер и условия получения которой устанавливаются трудовым договором, в соответствии с действующей у работодателя системой оплаты труда.</w:t>
      </w:r>
    </w:p>
    <w:p w:rsidR="000134E0" w:rsidRPr="00A07D1B" w:rsidRDefault="000134E0" w:rsidP="000134E0">
      <w:pPr>
        <w:ind w:firstLine="708"/>
        <w:jc w:val="both"/>
      </w:pPr>
      <w:r w:rsidRPr="00A07D1B">
        <w:t>Система оплаты труда, включая размеры окладов (должностных окладов), выплат компенсационного и стимулирующего характера, системы премирования, устанавливается локальным нормативным актом учреждения – Положением о з</w:t>
      </w:r>
      <w:r>
        <w:t>аработной плате в ГБУ КО «Людиновский  центр социального обслуживания граждан пожилого возраста и инвалидов</w:t>
      </w:r>
      <w:r w:rsidRPr="00A07D1B">
        <w:t>», в соответствии с Законом Калужской области от 13.11.2009 №593-ОЗ «Об установлении системы оплаты труда работников государственных и муниципальных учреждений социального обслуживания Калужской области».</w:t>
      </w:r>
    </w:p>
    <w:p w:rsidR="000134E0" w:rsidRPr="00A07D1B" w:rsidRDefault="000134E0" w:rsidP="000134E0">
      <w:pPr>
        <w:ind w:firstLine="708"/>
        <w:jc w:val="both"/>
      </w:pPr>
      <w:r w:rsidRPr="00A07D1B">
        <w:t>7.2.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иных начисленных сумм, размерах и основаниях произведенных удержаний, а также об общей денежной сумме, подлежащей выплате (ст. 136 Трудового кодекса РФ).</w:t>
      </w:r>
    </w:p>
    <w:p w:rsidR="000134E0" w:rsidRPr="00A07D1B" w:rsidRDefault="000134E0" w:rsidP="000134E0">
      <w:pPr>
        <w:ind w:firstLine="708"/>
        <w:jc w:val="both"/>
      </w:pPr>
      <w:r w:rsidRPr="00A07D1B">
        <w:t>7.3. Заработная плата работника переводится в кредитную организацию, указанную в заявлении работника, в сроки, установленные для выплаты (перечисления) заработной платы работникам учреждения 5 и 20 числа каждого месяца, на указанный им личный счет.</w:t>
      </w:r>
    </w:p>
    <w:p w:rsidR="000134E0" w:rsidRPr="00A07D1B" w:rsidRDefault="000134E0" w:rsidP="000134E0">
      <w:pPr>
        <w:ind w:firstLine="708"/>
        <w:jc w:val="both"/>
      </w:pPr>
      <w:r w:rsidRPr="00A07D1B">
        <w:t>Работники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(ст. 136 ТК РФ).</w:t>
      </w:r>
    </w:p>
    <w:p w:rsidR="000134E0" w:rsidRPr="00A07D1B" w:rsidRDefault="000134E0" w:rsidP="000134E0">
      <w:pPr>
        <w:ind w:firstLine="708"/>
        <w:jc w:val="both"/>
      </w:pPr>
      <w:r w:rsidRPr="00A07D1B">
        <w:t>7.4. Оплата отпуска производится не позднее, чем за три дня до его начала.</w:t>
      </w:r>
    </w:p>
    <w:p w:rsidR="000134E0" w:rsidRPr="00A07D1B" w:rsidRDefault="000134E0" w:rsidP="000134E0">
      <w:pPr>
        <w:ind w:firstLine="708"/>
        <w:jc w:val="both"/>
      </w:pPr>
      <w:r w:rsidRPr="00A07D1B">
        <w:t>7.5. При прекращении трудового договора выплата всех сумм, причитающихся работнику от работодателя, производится в день увольнения работника.</w:t>
      </w:r>
    </w:p>
    <w:p w:rsidR="000134E0" w:rsidRPr="00A07D1B" w:rsidRDefault="000134E0" w:rsidP="000134E0">
      <w:pPr>
        <w:ind w:firstLine="708"/>
        <w:jc w:val="both"/>
      </w:pPr>
      <w:r w:rsidRPr="00A07D1B">
        <w:t>7.6. Оплата труда лиц, работающих по совместительству, производится пропорционально фактически отработанному времени на условиях, определенных трудовым договором.</w:t>
      </w:r>
    </w:p>
    <w:p w:rsidR="000134E0" w:rsidRPr="00A07D1B" w:rsidRDefault="000134E0" w:rsidP="000134E0">
      <w:pPr>
        <w:ind w:firstLine="708"/>
        <w:jc w:val="both"/>
      </w:pPr>
      <w:r w:rsidRPr="00A07D1B">
        <w:t>7.7. Работа в выходной или нерабочий праздничный день оплачивается не менее чем в двойном размере (статья 153 Трудового кодекса РФ).</w:t>
      </w:r>
    </w:p>
    <w:p w:rsidR="000134E0" w:rsidRPr="00A07D1B" w:rsidRDefault="000134E0" w:rsidP="000134E0">
      <w:pPr>
        <w:ind w:firstLine="708"/>
        <w:jc w:val="both"/>
      </w:pPr>
      <w:r w:rsidRPr="00A07D1B">
        <w:t>По желанию работника, кроме тех, у кого установлен сменный режим работы,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134E0" w:rsidRDefault="000134E0" w:rsidP="000134E0">
      <w:pPr>
        <w:ind w:firstLine="708"/>
        <w:jc w:val="both"/>
      </w:pPr>
      <w:r w:rsidRPr="00A07D1B">
        <w:t xml:space="preserve">7.8. При работе на условиях  неполного рабочего времени оплата труда работника производится пропорционально отработанному им времени. </w:t>
      </w:r>
    </w:p>
    <w:p w:rsidR="000134E0" w:rsidRDefault="000134E0" w:rsidP="000134E0">
      <w:pPr>
        <w:tabs>
          <w:tab w:val="left" w:pos="2897"/>
        </w:tabs>
        <w:ind w:left="180"/>
        <w:jc w:val="center"/>
        <w:rPr>
          <w:b/>
        </w:rPr>
      </w:pPr>
    </w:p>
    <w:p w:rsidR="000134E0" w:rsidRPr="00A07D1B" w:rsidRDefault="000134E0" w:rsidP="000134E0">
      <w:pPr>
        <w:tabs>
          <w:tab w:val="left" w:pos="2897"/>
        </w:tabs>
        <w:ind w:left="180"/>
        <w:jc w:val="center"/>
      </w:pPr>
      <w:r w:rsidRPr="00A07D1B">
        <w:rPr>
          <w:b/>
        </w:rPr>
        <w:t>8. Меры поощрения за труд</w:t>
      </w:r>
    </w:p>
    <w:p w:rsidR="000134E0" w:rsidRPr="00A07D1B" w:rsidRDefault="000134E0" w:rsidP="000134E0">
      <w:pPr>
        <w:tabs>
          <w:tab w:val="left" w:pos="2897"/>
        </w:tabs>
        <w:ind w:firstLine="680"/>
        <w:jc w:val="both"/>
      </w:pPr>
      <w:r w:rsidRPr="00A07D1B">
        <w:t>8.1.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0134E0" w:rsidRPr="00A07D1B" w:rsidRDefault="000134E0" w:rsidP="000134E0">
      <w:pPr>
        <w:tabs>
          <w:tab w:val="left" w:pos="2897"/>
        </w:tabs>
        <w:ind w:firstLine="680"/>
      </w:pPr>
      <w:r w:rsidRPr="00A07D1B">
        <w:t>- объявление благодарности;</w:t>
      </w:r>
    </w:p>
    <w:p w:rsidR="000134E0" w:rsidRPr="00A07D1B" w:rsidRDefault="000134E0" w:rsidP="000134E0">
      <w:pPr>
        <w:tabs>
          <w:tab w:val="left" w:pos="2897"/>
        </w:tabs>
        <w:ind w:firstLine="680"/>
      </w:pPr>
      <w:r w:rsidRPr="00A07D1B">
        <w:t>- занесение на Доску Почета;</w:t>
      </w:r>
    </w:p>
    <w:p w:rsidR="000134E0" w:rsidRPr="00A07D1B" w:rsidRDefault="000134E0" w:rsidP="000134E0">
      <w:pPr>
        <w:tabs>
          <w:tab w:val="left" w:pos="2897"/>
        </w:tabs>
        <w:ind w:firstLine="680"/>
      </w:pPr>
      <w:r w:rsidRPr="00A07D1B">
        <w:t>- награждение почетными грамотами;</w:t>
      </w:r>
    </w:p>
    <w:p w:rsidR="000134E0" w:rsidRPr="00A07D1B" w:rsidRDefault="000134E0" w:rsidP="000134E0">
      <w:pPr>
        <w:tabs>
          <w:tab w:val="left" w:pos="2897"/>
        </w:tabs>
        <w:ind w:firstLine="680"/>
      </w:pPr>
      <w:r w:rsidRPr="00A07D1B">
        <w:t>- представление к званию лучшего по профессии;</w:t>
      </w:r>
    </w:p>
    <w:p w:rsidR="000134E0" w:rsidRPr="00A07D1B" w:rsidRDefault="000134E0" w:rsidP="000134E0">
      <w:pPr>
        <w:tabs>
          <w:tab w:val="left" w:pos="2897"/>
        </w:tabs>
        <w:ind w:firstLine="680"/>
      </w:pPr>
      <w:r w:rsidRPr="00A07D1B">
        <w:t>- выплаты стимулирующего характера (в связи с юбилейными датами);</w:t>
      </w:r>
    </w:p>
    <w:p w:rsidR="000134E0" w:rsidRPr="00A07D1B" w:rsidRDefault="000134E0" w:rsidP="000134E0">
      <w:pPr>
        <w:tabs>
          <w:tab w:val="left" w:pos="2897"/>
        </w:tabs>
        <w:ind w:firstLine="680"/>
      </w:pPr>
      <w:r w:rsidRPr="00A07D1B">
        <w:t>8.2. Поощрение оформляется приказом о поощрении работника;</w:t>
      </w:r>
    </w:p>
    <w:p w:rsidR="000134E0" w:rsidRDefault="000134E0" w:rsidP="000134E0">
      <w:pPr>
        <w:tabs>
          <w:tab w:val="left" w:pos="2897"/>
        </w:tabs>
        <w:ind w:firstLine="680"/>
        <w:jc w:val="center"/>
        <w:rPr>
          <w:b/>
        </w:rPr>
      </w:pPr>
    </w:p>
    <w:p w:rsidR="000134E0" w:rsidRPr="00A07D1B" w:rsidRDefault="000134E0" w:rsidP="000134E0">
      <w:pPr>
        <w:tabs>
          <w:tab w:val="left" w:pos="2897"/>
        </w:tabs>
        <w:ind w:firstLine="680"/>
        <w:jc w:val="center"/>
      </w:pPr>
      <w:r w:rsidRPr="00A07D1B">
        <w:rPr>
          <w:b/>
        </w:rPr>
        <w:t>9. Ответственность за нарушение трудовой дисциплины</w:t>
      </w:r>
    </w:p>
    <w:p w:rsidR="000134E0" w:rsidRPr="00A07D1B" w:rsidRDefault="000134E0" w:rsidP="000134E0">
      <w:pPr>
        <w:tabs>
          <w:tab w:val="left" w:pos="2897"/>
        </w:tabs>
        <w:ind w:firstLine="680"/>
        <w:jc w:val="both"/>
      </w:pPr>
      <w:r w:rsidRPr="00A07D1B">
        <w:t>9.1. Работники обязаны добросовестно исполнять свои трудовые обязанности, возложенные на них трудовым договором, соблюдать правила внутреннего трудового распорядка, соблюдать трудовую дисциплину, качественно и в полном объеме выполнять установленные нормы труда.</w:t>
      </w:r>
    </w:p>
    <w:p w:rsidR="000134E0" w:rsidRPr="00A07D1B" w:rsidRDefault="000134E0" w:rsidP="000134E0">
      <w:pPr>
        <w:tabs>
          <w:tab w:val="left" w:pos="2897"/>
        </w:tabs>
        <w:ind w:firstLine="680"/>
        <w:jc w:val="both"/>
      </w:pPr>
      <w:r w:rsidRPr="00A07D1B">
        <w:t>9.2. Работники обязаны проявлять взаимную вежливость, уважение, терпимость, профессиональную этику.</w:t>
      </w:r>
    </w:p>
    <w:p w:rsidR="000134E0" w:rsidRPr="00A07D1B" w:rsidRDefault="000134E0" w:rsidP="000134E0">
      <w:pPr>
        <w:tabs>
          <w:tab w:val="left" w:pos="2897"/>
        </w:tabs>
        <w:ind w:firstLine="680"/>
        <w:jc w:val="both"/>
      </w:pPr>
      <w:r w:rsidRPr="00A07D1B">
        <w:t>9.3.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т.п. Работодатель имеет право применить следующие дисциплинарные взыскания:</w:t>
      </w:r>
    </w:p>
    <w:p w:rsidR="000134E0" w:rsidRPr="00A07D1B" w:rsidRDefault="000134E0" w:rsidP="000134E0">
      <w:pPr>
        <w:tabs>
          <w:tab w:val="left" w:pos="2897"/>
        </w:tabs>
        <w:ind w:firstLine="680"/>
        <w:jc w:val="both"/>
      </w:pPr>
      <w:r w:rsidRPr="00A07D1B">
        <w:t>- замечание;</w:t>
      </w:r>
    </w:p>
    <w:p w:rsidR="000134E0" w:rsidRPr="00A07D1B" w:rsidRDefault="000134E0" w:rsidP="000134E0">
      <w:pPr>
        <w:tabs>
          <w:tab w:val="left" w:pos="2897"/>
        </w:tabs>
        <w:ind w:firstLine="680"/>
        <w:jc w:val="both"/>
      </w:pPr>
      <w:r w:rsidRPr="00A07D1B">
        <w:t>- выговор;</w:t>
      </w:r>
    </w:p>
    <w:p w:rsidR="000134E0" w:rsidRPr="00A07D1B" w:rsidRDefault="000134E0" w:rsidP="000134E0">
      <w:pPr>
        <w:tabs>
          <w:tab w:val="left" w:pos="2897"/>
        </w:tabs>
        <w:ind w:firstLine="680"/>
        <w:jc w:val="both"/>
      </w:pPr>
      <w:r w:rsidRPr="00A07D1B">
        <w:t>- увольнение (по соответствующим статьям).</w:t>
      </w:r>
    </w:p>
    <w:p w:rsidR="000134E0" w:rsidRPr="00A07D1B" w:rsidRDefault="000134E0" w:rsidP="000134E0">
      <w:pPr>
        <w:tabs>
          <w:tab w:val="left" w:pos="2897"/>
        </w:tabs>
        <w:ind w:firstLine="680"/>
        <w:jc w:val="both"/>
      </w:pPr>
      <w:r w:rsidRPr="00A07D1B">
        <w:t>9.4. Применение дисциплинарных взысканий, не предусмотренных федеральными законами, настоящими Правилами не допускается.</w:t>
      </w:r>
    </w:p>
    <w:p w:rsidR="000134E0" w:rsidRPr="00A07D1B" w:rsidRDefault="000134E0" w:rsidP="000134E0">
      <w:pPr>
        <w:tabs>
          <w:tab w:val="left" w:pos="2897"/>
        </w:tabs>
        <w:ind w:firstLine="680"/>
        <w:jc w:val="both"/>
      </w:pPr>
      <w:r w:rsidRPr="00A07D1B">
        <w:t>9.5.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определяемых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0134E0" w:rsidRPr="00A07D1B" w:rsidRDefault="000134E0" w:rsidP="000134E0">
      <w:pPr>
        <w:tabs>
          <w:tab w:val="left" w:pos="2897"/>
        </w:tabs>
        <w:ind w:firstLine="680"/>
        <w:jc w:val="both"/>
      </w:pPr>
      <w:r w:rsidRPr="00A07D1B">
        <w:t>9.6. За каждый дисциплинарный проступок может быть применено только одно дисциплинарное взыскание.</w:t>
      </w:r>
    </w:p>
    <w:p w:rsidR="000134E0" w:rsidRPr="00A07D1B" w:rsidRDefault="000134E0" w:rsidP="000134E0">
      <w:pPr>
        <w:tabs>
          <w:tab w:val="left" w:pos="2897"/>
        </w:tabs>
        <w:ind w:firstLine="680"/>
        <w:jc w:val="both"/>
      </w:pPr>
      <w:r w:rsidRPr="00A07D1B">
        <w:t>9.7.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0134E0" w:rsidRPr="00A07D1B" w:rsidRDefault="000134E0" w:rsidP="000134E0">
      <w:pPr>
        <w:tabs>
          <w:tab w:val="left" w:pos="2897"/>
        </w:tabs>
        <w:ind w:firstLine="680"/>
        <w:jc w:val="both"/>
      </w:pPr>
      <w:r w:rsidRPr="00A07D1B">
        <w:t>9.8. Непредставление работником объяснения не является препятствием для применения дисциплинарного взыскания.</w:t>
      </w:r>
    </w:p>
    <w:p w:rsidR="000134E0" w:rsidRPr="00A07D1B" w:rsidRDefault="000134E0" w:rsidP="000134E0">
      <w:pPr>
        <w:tabs>
          <w:tab w:val="left" w:pos="2897"/>
        </w:tabs>
        <w:ind w:firstLine="680"/>
        <w:jc w:val="both"/>
      </w:pPr>
      <w:r w:rsidRPr="00A07D1B">
        <w:t>9.9.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0134E0" w:rsidRPr="00A07D1B" w:rsidRDefault="000134E0" w:rsidP="000134E0">
      <w:pPr>
        <w:tabs>
          <w:tab w:val="left" w:pos="2897"/>
        </w:tabs>
        <w:ind w:firstLine="680"/>
        <w:jc w:val="both"/>
      </w:pPr>
      <w:r w:rsidRPr="00A07D1B">
        <w:t>9.10.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134E0" w:rsidRPr="00A07D1B" w:rsidRDefault="000134E0" w:rsidP="000134E0">
      <w:pPr>
        <w:tabs>
          <w:tab w:val="left" w:pos="2897"/>
        </w:tabs>
        <w:ind w:firstLine="680"/>
        <w:jc w:val="both"/>
      </w:pPr>
      <w:r w:rsidRPr="00A07D1B">
        <w:lastRenderedPageBreak/>
        <w:t>9.11.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134E0" w:rsidRPr="00A07D1B" w:rsidRDefault="000134E0" w:rsidP="000134E0">
      <w:pPr>
        <w:tabs>
          <w:tab w:val="left" w:pos="2897"/>
        </w:tabs>
        <w:ind w:firstLine="680"/>
        <w:jc w:val="both"/>
      </w:pPr>
      <w:r w:rsidRPr="00A07D1B">
        <w:t>9.12. Дисциплинарные взыскания применяются приказом, в котором отражается:</w:t>
      </w:r>
    </w:p>
    <w:p w:rsidR="000134E0" w:rsidRPr="00A07D1B" w:rsidRDefault="000134E0" w:rsidP="000134E0">
      <w:pPr>
        <w:tabs>
          <w:tab w:val="left" w:pos="2897"/>
        </w:tabs>
        <w:ind w:firstLine="680"/>
        <w:jc w:val="both"/>
      </w:pPr>
      <w:r w:rsidRPr="00A07D1B">
        <w:t>- существо дисциплинарного проступка;</w:t>
      </w:r>
    </w:p>
    <w:p w:rsidR="000134E0" w:rsidRPr="00A07D1B" w:rsidRDefault="000134E0" w:rsidP="000134E0">
      <w:pPr>
        <w:tabs>
          <w:tab w:val="left" w:pos="2897"/>
        </w:tabs>
        <w:ind w:firstLine="680"/>
        <w:jc w:val="both"/>
      </w:pPr>
      <w:r w:rsidRPr="00A07D1B">
        <w:t>- время совершения и время обнаружения дисциплинарного проступка;</w:t>
      </w:r>
    </w:p>
    <w:p w:rsidR="000134E0" w:rsidRPr="00A07D1B" w:rsidRDefault="000134E0" w:rsidP="000134E0">
      <w:pPr>
        <w:tabs>
          <w:tab w:val="left" w:pos="2897"/>
        </w:tabs>
        <w:ind w:firstLine="680"/>
        <w:jc w:val="both"/>
      </w:pPr>
      <w:r w:rsidRPr="00A07D1B">
        <w:t>- вид применяемого взыскания;</w:t>
      </w:r>
    </w:p>
    <w:p w:rsidR="000134E0" w:rsidRPr="00A07D1B" w:rsidRDefault="000134E0" w:rsidP="000134E0">
      <w:pPr>
        <w:tabs>
          <w:tab w:val="left" w:pos="2897"/>
        </w:tabs>
        <w:ind w:firstLine="680"/>
        <w:jc w:val="both"/>
      </w:pPr>
      <w:r w:rsidRPr="00A07D1B">
        <w:t>- документы, подтверждающие совершение дисциплинарного проступка;</w:t>
      </w:r>
    </w:p>
    <w:p w:rsidR="000134E0" w:rsidRPr="00A07D1B" w:rsidRDefault="000134E0" w:rsidP="000134E0">
      <w:pPr>
        <w:tabs>
          <w:tab w:val="left" w:pos="2897"/>
        </w:tabs>
        <w:ind w:firstLine="680"/>
        <w:jc w:val="both"/>
      </w:pPr>
      <w:r w:rsidRPr="00A07D1B">
        <w:t>- документы, содержащие объяснения работника.</w:t>
      </w:r>
    </w:p>
    <w:p w:rsidR="000134E0" w:rsidRPr="00A07D1B" w:rsidRDefault="000134E0" w:rsidP="000134E0">
      <w:pPr>
        <w:tabs>
          <w:tab w:val="left" w:pos="2897"/>
        </w:tabs>
        <w:ind w:firstLine="680"/>
        <w:jc w:val="both"/>
      </w:pPr>
      <w:r w:rsidRPr="00A07D1B">
        <w:t>В приказе о применении дисциплинарного взыскания также можно привести краткое изложение объяснений работника.</w:t>
      </w:r>
    </w:p>
    <w:p w:rsidR="000134E0" w:rsidRPr="00A07D1B" w:rsidRDefault="000134E0" w:rsidP="000134E0">
      <w:pPr>
        <w:tabs>
          <w:tab w:val="left" w:pos="2897"/>
        </w:tabs>
        <w:ind w:firstLine="680"/>
        <w:jc w:val="both"/>
      </w:pPr>
      <w:r w:rsidRPr="00A07D1B">
        <w:t>9.13.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134E0" w:rsidRPr="00A07D1B" w:rsidRDefault="000134E0" w:rsidP="000134E0">
      <w:pPr>
        <w:tabs>
          <w:tab w:val="left" w:pos="2897"/>
        </w:tabs>
        <w:ind w:firstLine="680"/>
        <w:jc w:val="both"/>
      </w:pPr>
      <w:r w:rsidRPr="00A07D1B">
        <w:t>9.14.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0134E0" w:rsidRPr="00A07D1B" w:rsidRDefault="000134E0" w:rsidP="000134E0">
      <w:pPr>
        <w:tabs>
          <w:tab w:val="left" w:pos="2897"/>
        </w:tabs>
        <w:ind w:firstLine="680"/>
        <w:jc w:val="both"/>
      </w:pPr>
      <w:r w:rsidRPr="00A07D1B">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134E0" w:rsidRDefault="000134E0" w:rsidP="000134E0">
      <w:pPr>
        <w:tabs>
          <w:tab w:val="left" w:pos="2897"/>
        </w:tabs>
        <w:ind w:firstLine="680"/>
        <w:jc w:val="both"/>
      </w:pPr>
      <w:r w:rsidRPr="00A07D1B">
        <w:t>9.16.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власти.</w:t>
      </w:r>
    </w:p>
    <w:p w:rsidR="000134E0" w:rsidRDefault="000134E0" w:rsidP="000134E0">
      <w:pPr>
        <w:tabs>
          <w:tab w:val="left" w:pos="2897"/>
        </w:tabs>
        <w:ind w:left="180"/>
        <w:jc w:val="center"/>
        <w:rPr>
          <w:b/>
        </w:rPr>
      </w:pPr>
    </w:p>
    <w:p w:rsidR="000134E0" w:rsidRPr="00A07D1B" w:rsidRDefault="000134E0" w:rsidP="000134E0">
      <w:pPr>
        <w:tabs>
          <w:tab w:val="left" w:pos="2897"/>
        </w:tabs>
        <w:ind w:left="180"/>
        <w:jc w:val="center"/>
      </w:pPr>
      <w:r w:rsidRPr="00A07D1B">
        <w:rPr>
          <w:b/>
        </w:rPr>
        <w:t>10. Иные условия</w:t>
      </w:r>
    </w:p>
    <w:p w:rsidR="000134E0" w:rsidRPr="00A07D1B" w:rsidRDefault="000134E0" w:rsidP="000134E0">
      <w:pPr>
        <w:tabs>
          <w:tab w:val="left" w:pos="2897"/>
        </w:tabs>
        <w:ind w:firstLine="680"/>
        <w:jc w:val="both"/>
      </w:pPr>
      <w:r w:rsidRPr="00A07D1B">
        <w:t>10.1. Работник обязан отработать после обучение не менее трех лет установленного договором срока, если обучение проводилось за счет средств работодателя.</w:t>
      </w:r>
    </w:p>
    <w:p w:rsidR="000134E0" w:rsidRPr="00A07D1B" w:rsidRDefault="000134E0" w:rsidP="000134E0">
      <w:pPr>
        <w:tabs>
          <w:tab w:val="left" w:pos="2897"/>
        </w:tabs>
        <w:ind w:firstLine="680"/>
        <w:jc w:val="both"/>
      </w:pPr>
      <w:r w:rsidRPr="00A07D1B">
        <w:t xml:space="preserve">10.2. В случае необходимости использования автотранспорта центра для служебных целей следует: сообщить заместителю директора по организационной работе или директору о своей необходимости в машине с указанием цели поездки, маршрута и времени. Руководство оценивает целесообразность использования служебной машины и принимает решение. </w:t>
      </w:r>
    </w:p>
    <w:p w:rsidR="000134E0" w:rsidRPr="00A07D1B" w:rsidRDefault="000134E0" w:rsidP="000134E0">
      <w:pPr>
        <w:tabs>
          <w:tab w:val="left" w:pos="2897"/>
        </w:tabs>
        <w:ind w:firstLine="680"/>
        <w:jc w:val="both"/>
      </w:pPr>
      <w:r w:rsidRPr="00A07D1B">
        <w:t>10.3. Работа с документами и оргтехникой:</w:t>
      </w:r>
    </w:p>
    <w:p w:rsidR="000134E0" w:rsidRPr="00A07D1B" w:rsidRDefault="000134E0" w:rsidP="000134E0">
      <w:pPr>
        <w:tabs>
          <w:tab w:val="left" w:pos="2897"/>
        </w:tabs>
        <w:ind w:firstLine="680"/>
        <w:jc w:val="both"/>
      </w:pPr>
      <w:r w:rsidRPr="00A07D1B">
        <w:t>- работникам запрещается работать с конфиденциальной информацией в присутствии посторонних лиц и работников, не допущенных к этой информации;</w:t>
      </w:r>
    </w:p>
    <w:p w:rsidR="000134E0" w:rsidRPr="00A07D1B" w:rsidRDefault="000134E0" w:rsidP="000134E0">
      <w:pPr>
        <w:tabs>
          <w:tab w:val="left" w:pos="2897"/>
        </w:tabs>
        <w:ind w:firstLine="680"/>
        <w:jc w:val="both"/>
      </w:pPr>
      <w:r w:rsidRPr="00A07D1B">
        <w:t>- работники обязаны все носители конфиденциальной информации (дискеты, документы и т.д.) хранить в сейфах или закрываемых шкафах;</w:t>
      </w:r>
    </w:p>
    <w:p w:rsidR="000134E0" w:rsidRPr="00A07D1B" w:rsidRDefault="000134E0" w:rsidP="000134E0">
      <w:pPr>
        <w:tabs>
          <w:tab w:val="left" w:pos="2897"/>
        </w:tabs>
        <w:ind w:firstLine="680"/>
        <w:jc w:val="both"/>
      </w:pPr>
      <w:r w:rsidRPr="00A07D1B">
        <w:t>- работники не должны без необходимости оставлять включенными компьютеры, разглашать пароли для входа в систему;</w:t>
      </w:r>
    </w:p>
    <w:p w:rsidR="000134E0" w:rsidRPr="00A07D1B" w:rsidRDefault="000134E0" w:rsidP="000134E0">
      <w:pPr>
        <w:tabs>
          <w:tab w:val="left" w:pos="2897"/>
        </w:tabs>
        <w:ind w:firstLine="680"/>
        <w:jc w:val="both"/>
      </w:pPr>
      <w:r w:rsidRPr="00A07D1B">
        <w:t>- работникам запрещается хранение в компьютерах программ, не имеющих отношения к деятельности центра;</w:t>
      </w:r>
    </w:p>
    <w:p w:rsidR="000134E0" w:rsidRPr="00A07D1B" w:rsidRDefault="000134E0" w:rsidP="000134E0">
      <w:pPr>
        <w:tabs>
          <w:tab w:val="left" w:pos="2897"/>
        </w:tabs>
        <w:ind w:firstLine="680"/>
        <w:jc w:val="both"/>
      </w:pPr>
      <w:r w:rsidRPr="00A07D1B">
        <w:t>- работники обязаны после окончания рабочего дня все рабочие документы, имеющие персональные данные, убирать в сейфы либо в шкафы.</w:t>
      </w:r>
    </w:p>
    <w:p w:rsidR="000134E0" w:rsidRPr="00A07D1B" w:rsidRDefault="000134E0" w:rsidP="000134E0">
      <w:pPr>
        <w:tabs>
          <w:tab w:val="left" w:pos="2897"/>
        </w:tabs>
        <w:ind w:firstLine="680"/>
        <w:jc w:val="both"/>
      </w:pPr>
      <w:r w:rsidRPr="00A07D1B">
        <w:t>10.4. Перед тем, как покинуть рабочее место в конце рабочего дня, работник, уходящим последним из офиса, должен закрыть окна и двери своего кабинета и выключить свет, компьютеры и оргтехнику.</w:t>
      </w:r>
    </w:p>
    <w:p w:rsidR="000134E0" w:rsidRPr="00A07D1B" w:rsidRDefault="000134E0" w:rsidP="000134E0">
      <w:pPr>
        <w:tabs>
          <w:tab w:val="left" w:pos="2897"/>
        </w:tabs>
        <w:ind w:firstLine="680"/>
        <w:jc w:val="both"/>
      </w:pPr>
      <w:r w:rsidRPr="00A07D1B">
        <w:t>10.5. Запрещается:</w:t>
      </w:r>
    </w:p>
    <w:p w:rsidR="000134E0" w:rsidRPr="00A07D1B" w:rsidRDefault="000134E0" w:rsidP="000134E0">
      <w:pPr>
        <w:tabs>
          <w:tab w:val="left" w:pos="2897"/>
        </w:tabs>
        <w:ind w:firstLine="680"/>
        <w:jc w:val="both"/>
      </w:pPr>
      <w:r w:rsidRPr="00A07D1B">
        <w:t>- вести длительные личные телефонные разговоры (свыше 5 минут за рабочий день);</w:t>
      </w:r>
    </w:p>
    <w:p w:rsidR="000134E0" w:rsidRPr="00A07D1B" w:rsidRDefault="000134E0" w:rsidP="000134E0">
      <w:pPr>
        <w:tabs>
          <w:tab w:val="left" w:pos="2897"/>
        </w:tabs>
        <w:ind w:firstLine="680"/>
        <w:jc w:val="both"/>
      </w:pPr>
      <w:r w:rsidRPr="00A07D1B">
        <w:lastRenderedPageBreak/>
        <w:t>- использовать Интернет, электронную почту и иные виды связи в непрофильных целях;</w:t>
      </w:r>
    </w:p>
    <w:p w:rsidR="000134E0" w:rsidRPr="00A07D1B" w:rsidRDefault="000134E0" w:rsidP="000134E0">
      <w:pPr>
        <w:tabs>
          <w:tab w:val="left" w:pos="2897"/>
        </w:tabs>
        <w:ind w:firstLine="680"/>
        <w:jc w:val="both"/>
      </w:pPr>
      <w:r w:rsidRPr="00A07D1B">
        <w:t>- строго запрещается играть в компьютерные игры в рабочее время.</w:t>
      </w:r>
    </w:p>
    <w:p w:rsidR="000134E0" w:rsidRDefault="000134E0" w:rsidP="000134E0">
      <w:pPr>
        <w:tabs>
          <w:tab w:val="left" w:pos="2897"/>
          <w:tab w:val="left" w:pos="3686"/>
          <w:tab w:val="center" w:pos="5561"/>
        </w:tabs>
        <w:ind w:firstLine="680"/>
        <w:rPr>
          <w:b/>
        </w:rPr>
      </w:pPr>
      <w:r>
        <w:rPr>
          <w:b/>
        </w:rPr>
        <w:tab/>
      </w:r>
      <w:r>
        <w:rPr>
          <w:b/>
        </w:rPr>
        <w:tab/>
      </w:r>
    </w:p>
    <w:p w:rsidR="000134E0" w:rsidRPr="00A07D1B" w:rsidRDefault="000134E0" w:rsidP="000134E0">
      <w:pPr>
        <w:tabs>
          <w:tab w:val="left" w:pos="2897"/>
          <w:tab w:val="left" w:pos="3686"/>
          <w:tab w:val="center" w:pos="5561"/>
        </w:tabs>
        <w:ind w:firstLine="680"/>
      </w:pPr>
      <w:r>
        <w:rPr>
          <w:b/>
        </w:rPr>
        <w:tab/>
      </w:r>
      <w:r w:rsidRPr="00A07D1B">
        <w:rPr>
          <w:b/>
        </w:rPr>
        <w:t>11. Заключительные положения</w:t>
      </w:r>
    </w:p>
    <w:p w:rsidR="000134E0" w:rsidRPr="00A07D1B" w:rsidRDefault="000134E0" w:rsidP="000134E0">
      <w:pPr>
        <w:tabs>
          <w:tab w:val="left" w:pos="2897"/>
        </w:tabs>
        <w:ind w:firstLine="680"/>
        <w:jc w:val="both"/>
      </w:pPr>
      <w:r w:rsidRPr="00A07D1B">
        <w:t>11.1.  Настоящие Правила внутреннего трудового распорядка утверждаются работодателем.</w:t>
      </w:r>
    </w:p>
    <w:p w:rsidR="000134E0" w:rsidRPr="00A07D1B" w:rsidRDefault="000134E0" w:rsidP="000134E0">
      <w:pPr>
        <w:tabs>
          <w:tab w:val="left" w:pos="2897"/>
        </w:tabs>
        <w:ind w:firstLine="680"/>
        <w:jc w:val="both"/>
      </w:pPr>
      <w:r w:rsidRPr="00A07D1B">
        <w:t>11.2. При приеме на работу работодатель обязан ознакомить работника с настоящими Правилами под расписку.</w:t>
      </w:r>
    </w:p>
    <w:p w:rsidR="000134E0" w:rsidRPr="00A07D1B" w:rsidRDefault="000134E0" w:rsidP="000134E0">
      <w:pPr>
        <w:tabs>
          <w:tab w:val="left" w:pos="2897"/>
        </w:tabs>
        <w:ind w:firstLine="680"/>
        <w:jc w:val="both"/>
      </w:pPr>
      <w:r w:rsidRPr="00A07D1B">
        <w:t>11.3. Настоящие Правила регламентируют порядок поведения всех работников, а также работодателя, взаимоотношения между ними, их обязанности и права.</w:t>
      </w:r>
    </w:p>
    <w:p w:rsidR="000134E0" w:rsidRPr="00A07D1B" w:rsidRDefault="000134E0" w:rsidP="000134E0">
      <w:pPr>
        <w:tabs>
          <w:tab w:val="left" w:pos="2897"/>
        </w:tabs>
        <w:ind w:firstLine="680"/>
        <w:jc w:val="both"/>
      </w:pPr>
      <w:r w:rsidRPr="00A07D1B">
        <w:t>11.4. Правила внутреннего трудового распорядка обязательны для выполнения всех работников учреждения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0134E0" w:rsidRPr="00A07D1B" w:rsidRDefault="000134E0" w:rsidP="000134E0">
      <w:pPr>
        <w:tabs>
          <w:tab w:val="left" w:pos="2897"/>
        </w:tabs>
        <w:ind w:firstLine="680"/>
        <w:jc w:val="both"/>
      </w:pPr>
      <w:r w:rsidRPr="00A07D1B">
        <w:t>11.5. Текст Правил внутреннего трудового распорядка размещается в отделе кадров в доступном месте.</w:t>
      </w:r>
    </w:p>
    <w:p w:rsidR="000134E0" w:rsidRPr="00A07D1B" w:rsidRDefault="000134E0" w:rsidP="000134E0">
      <w:pPr>
        <w:tabs>
          <w:tab w:val="left" w:pos="2897"/>
        </w:tabs>
        <w:ind w:firstLine="680"/>
        <w:jc w:val="both"/>
      </w:pPr>
      <w:r w:rsidRPr="00A07D1B">
        <w:t>11.6.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0134E0" w:rsidRDefault="000134E0" w:rsidP="000134E0"/>
    <w:p w:rsidR="000134E0" w:rsidRDefault="000134E0" w:rsidP="000134E0"/>
    <w:p w:rsidR="000134E0" w:rsidRDefault="000134E0" w:rsidP="000134E0"/>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Default="000134E0" w:rsidP="000134E0"/>
    <w:p w:rsidR="000134E0" w:rsidRDefault="000134E0" w:rsidP="000134E0"/>
    <w:p w:rsidR="000134E0" w:rsidRPr="00534BD4" w:rsidRDefault="000134E0" w:rsidP="000134E0">
      <w:pPr>
        <w:ind w:firstLine="708"/>
      </w:pP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Default="000134E0" w:rsidP="000134E0"/>
    <w:p w:rsidR="000134E0" w:rsidRDefault="000134E0" w:rsidP="000134E0"/>
    <w:p w:rsidR="000134E0" w:rsidRPr="00534BD4" w:rsidRDefault="000134E0" w:rsidP="000134E0">
      <w:pPr>
        <w:ind w:firstLine="708"/>
      </w:pPr>
    </w:p>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376988" w:rsidRPr="00A67C86" w:rsidRDefault="00376988" w:rsidP="00376988">
      <w:pPr>
        <w:shd w:val="clear" w:color="auto" w:fill="FFFFFF"/>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Приложение №8</w:t>
      </w:r>
    </w:p>
    <w:p w:rsidR="00376988" w:rsidRPr="00A502CC" w:rsidRDefault="00376988" w:rsidP="00376988">
      <w:pPr>
        <w:pStyle w:val="1"/>
        <w:tabs>
          <w:tab w:val="clear" w:pos="432"/>
        </w:tabs>
        <w:spacing w:before="0" w:after="0"/>
        <w:jc w:val="left"/>
        <w:rPr>
          <w:rFonts w:ascii="Times New Roman" w:hAnsi="Times New Roman"/>
          <w:color w:val="auto"/>
          <w:sz w:val="28"/>
          <w:szCs w:val="28"/>
        </w:rPr>
      </w:pPr>
      <w:r>
        <w:rPr>
          <w:color w:val="000000"/>
        </w:rPr>
        <w:t xml:space="preserve">                                                    </w:t>
      </w:r>
      <w:r w:rsidRPr="00A502CC">
        <w:rPr>
          <w:rFonts w:ascii="Times New Roman" w:hAnsi="Times New Roman"/>
          <w:color w:val="auto"/>
          <w:sz w:val="28"/>
          <w:szCs w:val="28"/>
        </w:rPr>
        <w:t>Положение</w:t>
      </w:r>
    </w:p>
    <w:p w:rsidR="00376988" w:rsidRPr="00A67C86" w:rsidRDefault="00376988" w:rsidP="00376988">
      <w:pPr>
        <w:pStyle w:val="1"/>
        <w:spacing w:before="0" w:after="0"/>
        <w:rPr>
          <w:rFonts w:ascii="Times New Roman" w:hAnsi="Times New Roman"/>
          <w:color w:val="auto"/>
        </w:rPr>
      </w:pPr>
      <w:r w:rsidRPr="00A67C86">
        <w:rPr>
          <w:rFonts w:ascii="Times New Roman" w:hAnsi="Times New Roman"/>
          <w:color w:val="auto"/>
        </w:rPr>
        <w:t xml:space="preserve">об оплате труда работников Государственного бюджетного учреждения </w:t>
      </w:r>
    </w:p>
    <w:p w:rsidR="00376988" w:rsidRPr="00A67C86" w:rsidRDefault="00376988" w:rsidP="00376988">
      <w:pPr>
        <w:pStyle w:val="1"/>
        <w:spacing w:before="0" w:after="0"/>
        <w:rPr>
          <w:rFonts w:ascii="Times New Roman" w:hAnsi="Times New Roman"/>
          <w:color w:val="auto"/>
        </w:rPr>
      </w:pPr>
      <w:r w:rsidRPr="00A67C86">
        <w:rPr>
          <w:rFonts w:ascii="Times New Roman" w:hAnsi="Times New Roman"/>
          <w:color w:val="auto"/>
        </w:rPr>
        <w:t>Калужской области  «Людиновский центр социального обслуживания граждан пожилого возраста и инвалидов»</w:t>
      </w:r>
    </w:p>
    <w:p w:rsidR="00376988" w:rsidRPr="00A67C86" w:rsidRDefault="00376988" w:rsidP="00376988">
      <w:pPr>
        <w:pStyle w:val="1"/>
        <w:rPr>
          <w:rFonts w:ascii="Times New Roman" w:hAnsi="Times New Roman"/>
          <w:bCs w:val="0"/>
          <w:color w:val="auto"/>
        </w:rPr>
      </w:pPr>
      <w:r w:rsidRPr="00A67C86">
        <w:rPr>
          <w:rFonts w:ascii="Times New Roman" w:hAnsi="Times New Roman"/>
          <w:bCs w:val="0"/>
          <w:color w:val="auto"/>
        </w:rPr>
        <w:t>Общие положения</w:t>
      </w:r>
      <w:bookmarkStart w:id="0" w:name="sub_1001"/>
    </w:p>
    <w:p w:rsidR="00376988" w:rsidRPr="00A67C86" w:rsidRDefault="00376988" w:rsidP="00376988"/>
    <w:bookmarkEnd w:id="0"/>
    <w:p w:rsidR="00376988" w:rsidRPr="00A67C86" w:rsidRDefault="00376988" w:rsidP="00376988">
      <w:pPr>
        <w:pStyle w:val="1"/>
        <w:spacing w:before="0" w:after="0"/>
        <w:jc w:val="both"/>
        <w:rPr>
          <w:rFonts w:ascii="Times New Roman" w:hAnsi="Times New Roman"/>
          <w:b w:val="0"/>
          <w:color w:val="auto"/>
        </w:rPr>
      </w:pPr>
      <w:r w:rsidRPr="00A67C86">
        <w:rPr>
          <w:rFonts w:ascii="Times New Roman" w:hAnsi="Times New Roman"/>
          <w:b w:val="0"/>
          <w:color w:val="auto"/>
        </w:rPr>
        <w:tab/>
        <w:t xml:space="preserve">1. Настоящее Положение об оплате труда работников Государственного бюджетного учреждения Калужской области  «Людиновский центр социального обслуживания граждан пожилого возраста и инвалидов»  (далее - Положение) разработано в соответствии с Законом Калужской области от 13.11.2009 г. N 593-ОЗ  «Об установлении системы оплаты труда работников государственных учреждений социального обслуживания Калужской области» (в ред. закона Калужской области </w:t>
      </w:r>
      <w:r>
        <w:rPr>
          <w:rFonts w:ascii="Times New Roman" w:hAnsi="Times New Roman"/>
          <w:b w:val="0"/>
          <w:color w:val="auto"/>
        </w:rPr>
        <w:t>О внесении изменений в Закон Калужской области «</w:t>
      </w:r>
      <w:r w:rsidRPr="00A67C86">
        <w:rPr>
          <w:rFonts w:ascii="Times New Roman" w:hAnsi="Times New Roman"/>
          <w:b w:val="0"/>
          <w:color w:val="auto"/>
        </w:rPr>
        <w:t xml:space="preserve">Об установлении системы оплаты труда работников организаций социального обслуживания, находящихся в ведении Калужской области» от </w:t>
      </w:r>
      <w:r>
        <w:rPr>
          <w:rFonts w:ascii="Times New Roman" w:hAnsi="Times New Roman"/>
          <w:b w:val="0"/>
          <w:color w:val="auto"/>
        </w:rPr>
        <w:t>30</w:t>
      </w:r>
      <w:r w:rsidRPr="00A67C86">
        <w:rPr>
          <w:rFonts w:ascii="Times New Roman" w:hAnsi="Times New Roman"/>
          <w:b w:val="0"/>
          <w:color w:val="auto"/>
        </w:rPr>
        <w:t>.</w:t>
      </w:r>
      <w:r>
        <w:rPr>
          <w:rFonts w:ascii="Times New Roman" w:hAnsi="Times New Roman"/>
          <w:b w:val="0"/>
          <w:color w:val="auto"/>
        </w:rPr>
        <w:t>12</w:t>
      </w:r>
      <w:r w:rsidRPr="00A67C86">
        <w:rPr>
          <w:rFonts w:ascii="Times New Roman" w:hAnsi="Times New Roman"/>
          <w:b w:val="0"/>
          <w:color w:val="auto"/>
        </w:rPr>
        <w:t>.20</w:t>
      </w:r>
      <w:r>
        <w:rPr>
          <w:rFonts w:ascii="Times New Roman" w:hAnsi="Times New Roman"/>
          <w:b w:val="0"/>
          <w:color w:val="auto"/>
        </w:rPr>
        <w:t>20</w:t>
      </w:r>
      <w:r w:rsidRPr="00A67C86">
        <w:rPr>
          <w:rFonts w:ascii="Times New Roman" w:hAnsi="Times New Roman"/>
          <w:b w:val="0"/>
          <w:color w:val="auto"/>
        </w:rPr>
        <w:t xml:space="preserve"> г. № </w:t>
      </w:r>
      <w:r>
        <w:rPr>
          <w:rFonts w:ascii="Times New Roman" w:hAnsi="Times New Roman"/>
          <w:b w:val="0"/>
          <w:color w:val="auto"/>
        </w:rPr>
        <w:t>48</w:t>
      </w:r>
      <w:r w:rsidRPr="00A67C86">
        <w:rPr>
          <w:rFonts w:ascii="Times New Roman" w:hAnsi="Times New Roman"/>
          <w:b w:val="0"/>
          <w:color w:val="auto"/>
        </w:rPr>
        <w:t xml:space="preserve"> – ОЗ,  приказом министерства труда и социальной защиты  Калужской области  от 30.04.2015г. № 605-П «О реализации Закона Калужской области  «Об установлении системы оплаты труда работников государственных учреждений социального обслуживания Калужской области» (в ред. приказа министерства труда и социальной защиты Калужской области от 2</w:t>
      </w:r>
      <w:r>
        <w:rPr>
          <w:rFonts w:ascii="Times New Roman" w:hAnsi="Times New Roman"/>
          <w:b w:val="0"/>
          <w:color w:val="auto"/>
        </w:rPr>
        <w:t>5</w:t>
      </w:r>
      <w:r w:rsidRPr="00A67C86">
        <w:rPr>
          <w:rFonts w:ascii="Times New Roman" w:hAnsi="Times New Roman"/>
          <w:b w:val="0"/>
          <w:color w:val="auto"/>
        </w:rPr>
        <w:t>.</w:t>
      </w:r>
      <w:r>
        <w:rPr>
          <w:rFonts w:ascii="Times New Roman" w:hAnsi="Times New Roman"/>
          <w:b w:val="0"/>
          <w:color w:val="auto"/>
        </w:rPr>
        <w:t>11</w:t>
      </w:r>
      <w:r w:rsidRPr="00A67C86">
        <w:rPr>
          <w:rFonts w:ascii="Times New Roman" w:hAnsi="Times New Roman"/>
          <w:b w:val="0"/>
          <w:color w:val="auto"/>
        </w:rPr>
        <w:t>.201</w:t>
      </w:r>
      <w:r>
        <w:rPr>
          <w:rFonts w:ascii="Times New Roman" w:hAnsi="Times New Roman"/>
          <w:b w:val="0"/>
          <w:color w:val="auto"/>
        </w:rPr>
        <w:t>9 г.</w:t>
      </w:r>
      <w:r w:rsidRPr="00A67C86">
        <w:rPr>
          <w:rFonts w:ascii="Times New Roman" w:hAnsi="Times New Roman"/>
          <w:b w:val="0"/>
          <w:color w:val="auto"/>
        </w:rPr>
        <w:t xml:space="preserve"> № 2</w:t>
      </w:r>
      <w:r>
        <w:rPr>
          <w:rFonts w:ascii="Times New Roman" w:hAnsi="Times New Roman"/>
          <w:b w:val="0"/>
          <w:color w:val="auto"/>
        </w:rPr>
        <w:t xml:space="preserve">573 </w:t>
      </w:r>
      <w:r w:rsidRPr="00A67C86">
        <w:rPr>
          <w:rFonts w:ascii="Times New Roman" w:hAnsi="Times New Roman"/>
          <w:b w:val="0"/>
          <w:color w:val="auto"/>
        </w:rPr>
        <w:t xml:space="preserve">- П), другими нормативными правовыми актами, регулирующими вопросы оплаты труда.  </w:t>
      </w:r>
    </w:p>
    <w:p w:rsidR="00376988" w:rsidRPr="00A67C86" w:rsidRDefault="00376988" w:rsidP="00376988">
      <w:pPr>
        <w:rPr>
          <w:color w:val="000000"/>
        </w:rPr>
      </w:pPr>
      <w:r w:rsidRPr="00A67C86">
        <w:rPr>
          <w:color w:val="000000"/>
        </w:rPr>
        <w:t xml:space="preserve"> Настоящее Положение регулирует порядок и условия оплаты труда работников </w:t>
      </w:r>
      <w:r w:rsidRPr="00A67C86">
        <w:t>Государственного бюджетного  учреждения Калужской области «Людиновский центр социального обслуживания граждан пожилого возраста и инвалидов»</w:t>
      </w:r>
      <w:r w:rsidRPr="00A67C86">
        <w:rPr>
          <w:b/>
        </w:rPr>
        <w:t xml:space="preserve">  </w:t>
      </w:r>
      <w:r w:rsidRPr="00A67C86">
        <w:rPr>
          <w:color w:val="000000"/>
        </w:rPr>
        <w:t>(далее - Учреждение) и включает в себя:</w:t>
      </w:r>
    </w:p>
    <w:p w:rsidR="00376988" w:rsidRPr="00A67C86" w:rsidRDefault="00376988" w:rsidP="00376988">
      <w:pPr>
        <w:rPr>
          <w:color w:val="000000"/>
        </w:rPr>
      </w:pPr>
      <w:r w:rsidRPr="00A67C86">
        <w:rPr>
          <w:color w:val="000000"/>
        </w:rPr>
        <w:t>- порядок и условия оплаты труда заместителя директора, работников Учреждения;</w:t>
      </w:r>
    </w:p>
    <w:p w:rsidR="00376988" w:rsidRPr="00A67C86" w:rsidRDefault="00376988" w:rsidP="00376988">
      <w:pPr>
        <w:rPr>
          <w:color w:val="000000"/>
        </w:rPr>
      </w:pPr>
      <w:bookmarkStart w:id="1" w:name="sub_1002"/>
      <w:r w:rsidRPr="00A67C86">
        <w:rPr>
          <w:color w:val="000000"/>
        </w:rPr>
        <w:t>- порядок, размеры и условия осуществления выплат компенсационного и стимулирующего характера;</w:t>
      </w:r>
    </w:p>
    <w:p w:rsidR="00376988" w:rsidRPr="00A67C86" w:rsidRDefault="00376988" w:rsidP="00376988">
      <w:pPr>
        <w:rPr>
          <w:color w:val="000000"/>
        </w:rPr>
      </w:pPr>
      <w:r w:rsidRPr="00A67C86">
        <w:rPr>
          <w:color w:val="000000"/>
        </w:rPr>
        <w:t>- условия выплаты материальной помощи;</w:t>
      </w:r>
    </w:p>
    <w:p w:rsidR="00376988" w:rsidRPr="00A67C86" w:rsidRDefault="00376988" w:rsidP="00376988">
      <w:pPr>
        <w:rPr>
          <w:color w:val="000000"/>
        </w:rPr>
      </w:pPr>
      <w:r w:rsidRPr="00A67C86">
        <w:rPr>
          <w:color w:val="000000"/>
        </w:rPr>
        <w:t>- формирование фонда оплаты труда</w:t>
      </w:r>
      <w:bookmarkStart w:id="2" w:name="sub_1200"/>
      <w:bookmarkEnd w:id="1"/>
      <w:r w:rsidRPr="00A67C86">
        <w:rPr>
          <w:color w:val="000000"/>
        </w:rPr>
        <w:t>.</w:t>
      </w:r>
    </w:p>
    <w:p w:rsidR="00376988" w:rsidRPr="00A67C86" w:rsidRDefault="00376988" w:rsidP="00376988">
      <w:pPr>
        <w:rPr>
          <w:color w:val="000000"/>
        </w:rPr>
      </w:pPr>
    </w:p>
    <w:p w:rsidR="00376988" w:rsidRPr="00A67C86" w:rsidRDefault="00376988" w:rsidP="00376988">
      <w:pPr>
        <w:jc w:val="center"/>
        <w:rPr>
          <w:b/>
          <w:color w:val="000000"/>
        </w:rPr>
      </w:pPr>
    </w:p>
    <w:p w:rsidR="00376988" w:rsidRPr="00A67C86" w:rsidRDefault="00376988" w:rsidP="00376988">
      <w:pPr>
        <w:jc w:val="center"/>
        <w:rPr>
          <w:b/>
          <w:bCs/>
          <w:color w:val="000000"/>
        </w:rPr>
      </w:pPr>
      <w:r w:rsidRPr="00A67C86">
        <w:rPr>
          <w:b/>
          <w:color w:val="000000"/>
          <w:lang w:val="en-US"/>
        </w:rPr>
        <w:t>II</w:t>
      </w:r>
      <w:r w:rsidRPr="00A67C86">
        <w:rPr>
          <w:b/>
          <w:color w:val="000000"/>
        </w:rPr>
        <w:t>. Порядок и условия оплаты труда</w:t>
      </w:r>
    </w:p>
    <w:p w:rsidR="00376988" w:rsidRPr="00A67C86" w:rsidRDefault="00376988" w:rsidP="00376988">
      <w:pPr>
        <w:shd w:val="clear" w:color="auto" w:fill="FFFFFF"/>
        <w:jc w:val="center"/>
        <w:rPr>
          <w:b/>
          <w:bCs/>
          <w:color w:val="000000"/>
        </w:rPr>
      </w:pPr>
      <w:r w:rsidRPr="00A67C86">
        <w:rPr>
          <w:b/>
          <w:bCs/>
          <w:color w:val="000000"/>
        </w:rPr>
        <w:t xml:space="preserve">1. Порядок и условия оплаты труда </w:t>
      </w:r>
      <w:r w:rsidRPr="00A67C86">
        <w:rPr>
          <w:b/>
          <w:color w:val="000000"/>
        </w:rPr>
        <w:t>заместителя директора</w:t>
      </w:r>
      <w:r w:rsidRPr="00A67C86">
        <w:rPr>
          <w:b/>
          <w:bCs/>
          <w:color w:val="000000"/>
        </w:rPr>
        <w:t>,</w:t>
      </w:r>
    </w:p>
    <w:p w:rsidR="00376988" w:rsidRPr="00A67C86" w:rsidRDefault="00376988" w:rsidP="00376988">
      <w:pPr>
        <w:shd w:val="clear" w:color="auto" w:fill="FFFFFF"/>
        <w:jc w:val="center"/>
        <w:rPr>
          <w:b/>
          <w:color w:val="000000"/>
        </w:rPr>
      </w:pPr>
      <w:r w:rsidRPr="00A67C86">
        <w:rPr>
          <w:b/>
          <w:bCs/>
          <w:color w:val="000000"/>
        </w:rPr>
        <w:t xml:space="preserve"> </w:t>
      </w:r>
      <w:r w:rsidRPr="00A67C86">
        <w:rPr>
          <w:b/>
          <w:color w:val="000000"/>
        </w:rPr>
        <w:t xml:space="preserve">работников Учреждения. </w:t>
      </w:r>
    </w:p>
    <w:p w:rsidR="00376988" w:rsidRPr="00A67C86" w:rsidRDefault="00376988" w:rsidP="00376988">
      <w:pPr>
        <w:shd w:val="clear" w:color="auto" w:fill="FFFFFF"/>
        <w:jc w:val="center"/>
        <w:rPr>
          <w:b/>
        </w:rPr>
      </w:pPr>
    </w:p>
    <w:p w:rsidR="00376988" w:rsidRPr="00A67C86" w:rsidRDefault="00376988" w:rsidP="00376988">
      <w:r w:rsidRPr="00A67C86">
        <w:t xml:space="preserve">1.1. Оплата труда  </w:t>
      </w:r>
      <w:r w:rsidRPr="00A67C86">
        <w:rPr>
          <w:color w:val="000000"/>
        </w:rPr>
        <w:t>заместителя директора,</w:t>
      </w:r>
      <w:r w:rsidRPr="00A67C86">
        <w:t xml:space="preserve"> работников Учреждения состоит из окладов, выплат компенсационного и стимулирующего характера. </w:t>
      </w:r>
    </w:p>
    <w:p w:rsidR="00376988" w:rsidRPr="00A67C86" w:rsidRDefault="00376988" w:rsidP="00376988">
      <w:r w:rsidRPr="00A67C86">
        <w:t xml:space="preserve">1.2. Размеры окладов </w:t>
      </w:r>
      <w:r w:rsidRPr="00A67C86">
        <w:rPr>
          <w:color w:val="000000"/>
        </w:rPr>
        <w:t>заместителя директора,</w:t>
      </w:r>
      <w:r w:rsidRPr="00A67C86">
        <w:t xml:space="preserve"> работников Учреждения  устанавливаются приказами Учреждения в соответствии с трудовым законодательством и иными нормативными правовыми актами, содержащими нормы трудового права, и конкретизируются в трудовых договорах работников.</w:t>
      </w:r>
    </w:p>
    <w:p w:rsidR="00376988" w:rsidRPr="00A67C86" w:rsidRDefault="00376988" w:rsidP="00376988">
      <w:pPr>
        <w:shd w:val="clear" w:color="auto" w:fill="FFFFFF"/>
      </w:pPr>
      <w:r w:rsidRPr="00A67C86">
        <w:t xml:space="preserve">1.3. Критерии установления размеров окладов </w:t>
      </w:r>
      <w:r w:rsidRPr="00A67C86">
        <w:rPr>
          <w:color w:val="000000"/>
        </w:rPr>
        <w:t xml:space="preserve">заместителя директора, </w:t>
      </w:r>
      <w:r w:rsidRPr="00A67C86">
        <w:t xml:space="preserve">главного бухгалтера,  устанавливаются в соответствии с приказом министерства труда и социальной защиты Калужской области от 30.04.2015г. № 605-П «О реализации Закона Калужской области «Об установлении системы оплаты работников государственных и  учреждений социального обслуживания Калужской области» (в ред. приказа министерства труда и социальной защиты Калужской области от </w:t>
      </w:r>
      <w:r w:rsidRPr="00613110">
        <w:t>25.11.2019 г. № 2573 - П),</w:t>
      </w:r>
    </w:p>
    <w:p w:rsidR="00376988" w:rsidRPr="00A67C86" w:rsidRDefault="00376988" w:rsidP="00376988">
      <w:pPr>
        <w:shd w:val="clear" w:color="auto" w:fill="FFFFFF"/>
        <w:rPr>
          <w:rStyle w:val="a7"/>
        </w:rPr>
      </w:pPr>
      <w:r w:rsidRPr="00A67C86">
        <w:t xml:space="preserve">1.4. </w:t>
      </w:r>
      <w:r w:rsidRPr="00A67C86">
        <w:rPr>
          <w:rStyle w:val="a7"/>
        </w:rPr>
        <w:t xml:space="preserve">Размеры окладов работников Учреждения устанавливаются на основе размеров базовых окладов согласно приложению № 2  к Закону Калужской области от 13.11.2009 № </w:t>
      </w:r>
      <w:r w:rsidRPr="00A67C86">
        <w:rPr>
          <w:rStyle w:val="a7"/>
        </w:rPr>
        <w:lastRenderedPageBreak/>
        <w:t>593-ОЗ «Об установлении системы оплаты труда работников государственных и муниципальных учреждений социального обслуживания Калужской области» и повышающих коэффициентов к базовым окладам путем умножения размеров базовых окладов на повышающие коэффициенты.</w:t>
      </w:r>
    </w:p>
    <w:p w:rsidR="00376988" w:rsidRDefault="00376988" w:rsidP="00376988">
      <w:pPr>
        <w:autoSpaceDN w:val="0"/>
        <w:adjustRightInd w:val="0"/>
      </w:pPr>
      <w:r w:rsidRPr="00A67C86">
        <w:t xml:space="preserve">          1.5. К базовым окладам работников Учреждения относятся занимающие должности, отнесенные к профессиональным профессиональным квалификационным группам: "Должности руководителей в учреждениях здравоохранения и осуществляющих предоставление социальных услуг", "Должности специалистов второго уровня, осуществляющих предоставление социальных услуг", "Должности специалистов третьего уровня в учреждениях здравоохранения и осуществляющих предоставление социальных услуг", "Общеотраслевые профессии рабочих  первого  уровня", "Общеотраслевые профессии рабочих  второго уровня", "Общеотраслевые должности служащих первого уровня", "Общеотраслевые должности служащих третьего уровня". </w:t>
      </w:r>
    </w:p>
    <w:p w:rsidR="00376988" w:rsidRPr="00A67C86" w:rsidRDefault="00376988" w:rsidP="00376988">
      <w:pPr>
        <w:autoSpaceDN w:val="0"/>
        <w:adjustRightInd w:val="0"/>
        <w:ind w:firstLine="708"/>
      </w:pPr>
      <w:r w:rsidRPr="00955903">
        <w:rPr>
          <w:highlight w:val="yellow"/>
        </w:rPr>
        <w:t>1.6. Размеры окладов работников Учреждения устанавливаются на основе размеров базовых окладов по профессиональным квалификационным группам и квалификационным уровням  или по профессиональным стандартам, согласно приложению №2.</w:t>
      </w:r>
      <w:r>
        <w:t xml:space="preserve"> </w:t>
      </w:r>
    </w:p>
    <w:p w:rsidR="00376988" w:rsidRPr="00A67C86" w:rsidRDefault="00376988" w:rsidP="00376988">
      <w:pPr>
        <w:autoSpaceDN w:val="0"/>
        <w:adjustRightInd w:val="0"/>
      </w:pPr>
      <w:r w:rsidRPr="00A67C86">
        <w:t xml:space="preserve">          </w:t>
      </w:r>
      <w:r>
        <w:t xml:space="preserve"> </w:t>
      </w:r>
      <w:r w:rsidRPr="00A67C86">
        <w:t>1.</w:t>
      </w:r>
      <w:r>
        <w:t>7</w:t>
      </w:r>
      <w:r w:rsidRPr="00A67C86">
        <w:t>. Размеры базовых окладов работников Учреждения индексируются Законом Калужской области.</w:t>
      </w:r>
    </w:p>
    <w:p w:rsidR="00376988" w:rsidRPr="00A67C86" w:rsidRDefault="00376988" w:rsidP="00376988">
      <w:pPr>
        <w:shd w:val="clear" w:color="auto" w:fill="FFFFFF"/>
        <w:rPr>
          <w:b/>
          <w:bCs/>
          <w:color w:val="000000"/>
        </w:rPr>
      </w:pPr>
    </w:p>
    <w:p w:rsidR="00376988" w:rsidRPr="00A67C86" w:rsidRDefault="00376988" w:rsidP="00376988">
      <w:pPr>
        <w:shd w:val="clear" w:color="auto" w:fill="FFFFFF"/>
        <w:jc w:val="center"/>
        <w:rPr>
          <w:b/>
          <w:color w:val="000000"/>
        </w:rPr>
      </w:pPr>
      <w:r w:rsidRPr="00A67C86">
        <w:rPr>
          <w:b/>
          <w:bCs/>
          <w:color w:val="000000"/>
        </w:rPr>
        <w:t xml:space="preserve">2.  Условия   и размеры выплат компенсационного характера  </w:t>
      </w:r>
      <w:r w:rsidRPr="00A67C86">
        <w:rPr>
          <w:b/>
          <w:color w:val="000000"/>
        </w:rPr>
        <w:t>заместителю директора</w:t>
      </w:r>
      <w:r w:rsidRPr="00A67C86">
        <w:rPr>
          <w:color w:val="000000"/>
        </w:rPr>
        <w:t xml:space="preserve">, </w:t>
      </w:r>
      <w:r w:rsidRPr="00A67C86">
        <w:rPr>
          <w:b/>
          <w:color w:val="000000"/>
        </w:rPr>
        <w:t xml:space="preserve">работникам Учреждения. </w:t>
      </w:r>
    </w:p>
    <w:p w:rsidR="00376988" w:rsidRPr="00A67C86" w:rsidRDefault="00376988" w:rsidP="00376988">
      <w:pPr>
        <w:shd w:val="clear" w:color="auto" w:fill="FFFFFF"/>
        <w:jc w:val="center"/>
        <w:rPr>
          <w:b/>
        </w:rPr>
      </w:pPr>
    </w:p>
    <w:p w:rsidR="00376988" w:rsidRPr="00A67C86" w:rsidRDefault="00376988" w:rsidP="00376988">
      <w:pPr>
        <w:shd w:val="clear" w:color="auto" w:fill="FFFFFF"/>
        <w:rPr>
          <w:color w:val="000000"/>
        </w:rPr>
      </w:pPr>
      <w:r w:rsidRPr="00A67C86">
        <w:rPr>
          <w:color w:val="000000"/>
        </w:rPr>
        <w:t>2.1. В Учреждении применяются следующие выплаты компенсационного характера:</w:t>
      </w:r>
    </w:p>
    <w:p w:rsidR="00376988" w:rsidRPr="00A67C86" w:rsidRDefault="00376988" w:rsidP="00376988">
      <w:pPr>
        <w:shd w:val="clear" w:color="auto" w:fill="FFFFFF"/>
        <w:rPr>
          <w:color w:val="000000"/>
        </w:rPr>
      </w:pPr>
      <w:r w:rsidRPr="00A67C86">
        <w:rPr>
          <w:color w:val="000000"/>
        </w:rPr>
        <w:t>2.1.1. Выплата работникам, занятым на тяжелых работах, работах с вредными и опасными и иными особыми условиями труда в соответствии с Трудовым кодексом Российской Федерации устанавливаются по результатам аттестации рабочих мест по условиям труда.</w:t>
      </w:r>
    </w:p>
    <w:p w:rsidR="00376988" w:rsidRPr="00A67C86" w:rsidRDefault="00376988" w:rsidP="00376988">
      <w:pPr>
        <w:shd w:val="clear" w:color="auto" w:fill="FFFFFF"/>
        <w:rPr>
          <w:color w:val="000000"/>
        </w:rPr>
      </w:pPr>
      <w:r w:rsidRPr="00A67C86">
        <w:rPr>
          <w:color w:val="000000"/>
        </w:rPr>
        <w:t>2.1.2. Выплаты за работу в условиях, отклоняющихся от нормальных, в том числе:</w:t>
      </w:r>
    </w:p>
    <w:p w:rsidR="00376988" w:rsidRPr="00A67C86" w:rsidRDefault="00376988" w:rsidP="00376988">
      <w:pPr>
        <w:shd w:val="clear" w:color="auto" w:fill="FFFFFF"/>
        <w:rPr>
          <w:color w:val="000000"/>
        </w:rPr>
      </w:pPr>
      <w:r w:rsidRPr="00A67C86">
        <w:rPr>
          <w:color w:val="000000"/>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76988" w:rsidRPr="00A67C86" w:rsidRDefault="00376988" w:rsidP="00376988">
      <w:pPr>
        <w:shd w:val="clear" w:color="auto" w:fill="FFFFFF"/>
        <w:rPr>
          <w:color w:val="000000"/>
        </w:rPr>
      </w:pPr>
      <w:r w:rsidRPr="00A67C86">
        <w:rPr>
          <w:color w:val="000000"/>
        </w:rPr>
        <w:t>- за работу в выходные и нерабочие праздничные дни;</w:t>
      </w:r>
    </w:p>
    <w:p w:rsidR="00376988" w:rsidRPr="00A67C86" w:rsidRDefault="00376988" w:rsidP="00376988">
      <w:pPr>
        <w:shd w:val="clear" w:color="auto" w:fill="FFFFFF"/>
        <w:rPr>
          <w:color w:val="000000"/>
        </w:rPr>
      </w:pPr>
      <w:r w:rsidRPr="00A67C86">
        <w:rPr>
          <w:color w:val="000000"/>
        </w:rPr>
        <w:t>- иные компенсационные выплаты, предусмотренные нормативными правовыми актами, содержащими нормы трудового права.</w:t>
      </w:r>
    </w:p>
    <w:p w:rsidR="00376988" w:rsidRPr="00A67C86" w:rsidRDefault="00376988" w:rsidP="00376988">
      <w:pPr>
        <w:shd w:val="clear" w:color="auto" w:fill="FFFFFF"/>
        <w:rPr>
          <w:color w:val="000000"/>
        </w:rPr>
      </w:pPr>
      <w:r w:rsidRPr="00A67C86">
        <w:rPr>
          <w:color w:val="000000"/>
        </w:rPr>
        <w:t xml:space="preserve">2.2. Условия и размеры выплат компенсационного характера заместителю директора, работникам учреждения устанавливаются коллективным договором, </w:t>
      </w:r>
      <w:r w:rsidRPr="00A67C86">
        <w:rPr>
          <w:bCs/>
          <w:color w:val="000000"/>
        </w:rPr>
        <w:t>приказами Учреждения</w:t>
      </w:r>
      <w:r w:rsidRPr="00A67C86">
        <w:rPr>
          <w:b/>
          <w:bCs/>
          <w:color w:val="000000"/>
        </w:rPr>
        <w:t xml:space="preserve"> </w:t>
      </w:r>
      <w:r w:rsidRPr="00A67C86">
        <w:rPr>
          <w:color w:val="000000"/>
        </w:rPr>
        <w:t>в соответствии с трудовым законодательством и иными нормативными правовыми актами, содержащими нормы трудового права, и конкретизируются в трудовых договорах работников.</w:t>
      </w:r>
    </w:p>
    <w:p w:rsidR="00376988" w:rsidRPr="00A67C86" w:rsidRDefault="00376988" w:rsidP="00376988">
      <w:pPr>
        <w:shd w:val="clear" w:color="auto" w:fill="FFFFFF"/>
        <w:rPr>
          <w:color w:val="000000"/>
        </w:rPr>
      </w:pPr>
      <w:r w:rsidRPr="00A67C86">
        <w:rPr>
          <w:color w:val="000000"/>
        </w:rPr>
        <w:t>Выплаты компенсационного характера устанавливаются в процентах к окладам, пропорционально фактически отработанному времени.</w:t>
      </w:r>
    </w:p>
    <w:p w:rsidR="00376988" w:rsidRDefault="00376988" w:rsidP="00376988">
      <w:pPr>
        <w:shd w:val="clear" w:color="auto" w:fill="FFFFFF"/>
        <w:rPr>
          <w:color w:val="000000"/>
        </w:rPr>
      </w:pPr>
      <w:r w:rsidRPr="00A67C86">
        <w:rPr>
          <w:color w:val="000000"/>
        </w:rPr>
        <w:t>Размеры выплат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376988" w:rsidRPr="00A67C86" w:rsidRDefault="00376988" w:rsidP="00376988">
      <w:pPr>
        <w:shd w:val="clear" w:color="auto" w:fill="FFFFFF"/>
        <w:rPr>
          <w:color w:val="000000"/>
        </w:rPr>
      </w:pPr>
      <w:r w:rsidRPr="005A4720">
        <w:rPr>
          <w:color w:val="000000"/>
          <w:highlight w:val="yellow"/>
        </w:rPr>
        <w:t>Выплаты компенсационного характера устанавливаются заместителю директора, работникам учреждения пропорционально фактически отработанному времени и не могут быть ниже размеров, установленных трудовым законодательством и иными нормативными правовыми актами, содержащими нормы трудового права;</w:t>
      </w:r>
      <w:r>
        <w:rPr>
          <w:color w:val="000000"/>
        </w:rPr>
        <w:t xml:space="preserve"> </w:t>
      </w:r>
    </w:p>
    <w:p w:rsidR="00376988" w:rsidRPr="00A67C86" w:rsidRDefault="00376988" w:rsidP="00376988">
      <w:pPr>
        <w:shd w:val="clear" w:color="auto" w:fill="FFFFFF"/>
        <w:rPr>
          <w:color w:val="000000"/>
        </w:rPr>
      </w:pPr>
      <w:r w:rsidRPr="00A67C86">
        <w:rPr>
          <w:color w:val="000000"/>
        </w:rPr>
        <w:t>2.</w:t>
      </w:r>
      <w:r>
        <w:rPr>
          <w:color w:val="000000"/>
        </w:rPr>
        <w:t>3</w:t>
      </w:r>
      <w:r w:rsidRPr="00A67C86">
        <w:rPr>
          <w:color w:val="000000"/>
        </w:rPr>
        <w:t xml:space="preserve">. Выплаты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законодательством. Размер выплат и срок, на который </w:t>
      </w:r>
      <w:r w:rsidRPr="00A67C86">
        <w:rPr>
          <w:color w:val="000000"/>
        </w:rPr>
        <w:lastRenderedPageBreak/>
        <w:t>они устанавливаются, определяется по соглашению сторон трудового договора с учетом их содержания и (или) объема.</w:t>
      </w:r>
    </w:p>
    <w:p w:rsidR="00376988" w:rsidRPr="00A67C86" w:rsidRDefault="00376988" w:rsidP="00376988">
      <w:pPr>
        <w:shd w:val="clear" w:color="auto" w:fill="FFFFFF"/>
        <w:rPr>
          <w:color w:val="000000"/>
        </w:rPr>
      </w:pPr>
      <w:r w:rsidRPr="00A67C86">
        <w:rPr>
          <w:color w:val="000000"/>
        </w:rPr>
        <w:t>При исполнении обязанностей временно отсутствующего директора Учреждения работнику производится выплата разницы в окладах.</w:t>
      </w:r>
    </w:p>
    <w:p w:rsidR="00376988" w:rsidRPr="00A67C86" w:rsidRDefault="00376988" w:rsidP="00376988">
      <w:pPr>
        <w:shd w:val="clear" w:color="auto" w:fill="FFFFFF"/>
        <w:rPr>
          <w:color w:val="000000"/>
        </w:rPr>
      </w:pPr>
      <w:r w:rsidRPr="00A67C86">
        <w:rPr>
          <w:color w:val="000000"/>
        </w:rPr>
        <w:t>2.5. Выплаты за работу в выходные и нерабочие праздничные дни, а также за сверхурочную работу производятся в соответствии с Трудовым кодексом Российской Федерации.</w:t>
      </w:r>
    </w:p>
    <w:p w:rsidR="00376988" w:rsidRPr="00A67C86" w:rsidRDefault="00376988" w:rsidP="00376988">
      <w:pPr>
        <w:shd w:val="clear" w:color="auto" w:fill="FFFFFF"/>
        <w:jc w:val="center"/>
        <w:rPr>
          <w:b/>
          <w:bCs/>
          <w:color w:val="000000"/>
        </w:rPr>
      </w:pPr>
    </w:p>
    <w:p w:rsidR="00376988" w:rsidRPr="00A67C86" w:rsidRDefault="00376988" w:rsidP="00376988">
      <w:pPr>
        <w:shd w:val="clear" w:color="auto" w:fill="FFFFFF"/>
        <w:jc w:val="center"/>
        <w:rPr>
          <w:b/>
          <w:bCs/>
          <w:color w:val="000000"/>
        </w:rPr>
      </w:pPr>
      <w:r w:rsidRPr="00A67C86">
        <w:rPr>
          <w:b/>
          <w:bCs/>
          <w:color w:val="000000"/>
        </w:rPr>
        <w:t>3. Порядок и условия  применения  выплат</w:t>
      </w:r>
    </w:p>
    <w:p w:rsidR="00376988" w:rsidRPr="00A67C86" w:rsidRDefault="00376988" w:rsidP="00376988">
      <w:pPr>
        <w:shd w:val="clear" w:color="auto" w:fill="FFFFFF"/>
        <w:jc w:val="center"/>
        <w:rPr>
          <w:b/>
          <w:color w:val="000000"/>
        </w:rPr>
      </w:pPr>
      <w:r w:rsidRPr="00A67C86">
        <w:rPr>
          <w:b/>
          <w:bCs/>
          <w:color w:val="000000"/>
        </w:rPr>
        <w:t xml:space="preserve">стимулирующего характера </w:t>
      </w:r>
      <w:r w:rsidRPr="00A67C86">
        <w:rPr>
          <w:b/>
          <w:color w:val="000000"/>
        </w:rPr>
        <w:t>заместителю директора</w:t>
      </w:r>
      <w:r w:rsidRPr="00A67C86">
        <w:rPr>
          <w:color w:val="000000"/>
        </w:rPr>
        <w:t xml:space="preserve">, </w:t>
      </w:r>
      <w:r w:rsidRPr="00A67C86">
        <w:rPr>
          <w:b/>
          <w:bCs/>
          <w:color w:val="000000"/>
        </w:rPr>
        <w:t xml:space="preserve"> </w:t>
      </w:r>
      <w:r w:rsidRPr="00A67C86">
        <w:rPr>
          <w:b/>
          <w:color w:val="000000"/>
        </w:rPr>
        <w:t xml:space="preserve">работникам Учреждения. </w:t>
      </w:r>
    </w:p>
    <w:p w:rsidR="00376988" w:rsidRPr="00A67C86" w:rsidRDefault="00376988" w:rsidP="00376988">
      <w:pPr>
        <w:shd w:val="clear" w:color="auto" w:fill="FFFFFF"/>
        <w:jc w:val="center"/>
        <w:rPr>
          <w:b/>
          <w:color w:val="000000"/>
        </w:rPr>
      </w:pPr>
    </w:p>
    <w:p w:rsidR="00376988" w:rsidRPr="00A67C86" w:rsidRDefault="00376988" w:rsidP="00376988">
      <w:pPr>
        <w:shd w:val="clear" w:color="auto" w:fill="FFFFFF"/>
        <w:rPr>
          <w:color w:val="000000"/>
        </w:rPr>
      </w:pPr>
      <w:r w:rsidRPr="00A67C86">
        <w:rPr>
          <w:color w:val="000000"/>
        </w:rPr>
        <w:t>3.1. В Учреждении применяются следующие выплаты стимулирующего характера:</w:t>
      </w:r>
    </w:p>
    <w:p w:rsidR="00376988" w:rsidRPr="00A67C86" w:rsidRDefault="00376988" w:rsidP="00376988">
      <w:pPr>
        <w:shd w:val="clear" w:color="auto" w:fill="FFFFFF"/>
        <w:rPr>
          <w:color w:val="000000"/>
        </w:rPr>
      </w:pPr>
      <w:r w:rsidRPr="00A67C86">
        <w:rPr>
          <w:color w:val="000000"/>
        </w:rPr>
        <w:t>- персональная надбавка;</w:t>
      </w:r>
    </w:p>
    <w:p w:rsidR="00376988" w:rsidRPr="00A67C86" w:rsidRDefault="00376988" w:rsidP="00376988">
      <w:pPr>
        <w:shd w:val="clear" w:color="auto" w:fill="FFFFFF"/>
        <w:rPr>
          <w:color w:val="000000"/>
        </w:rPr>
      </w:pPr>
      <w:r w:rsidRPr="00A67C86">
        <w:rPr>
          <w:color w:val="000000"/>
        </w:rPr>
        <w:t>- выплаты за выслугу лет;</w:t>
      </w:r>
    </w:p>
    <w:p w:rsidR="00376988" w:rsidRPr="00A67C86" w:rsidRDefault="00376988" w:rsidP="00376988">
      <w:pPr>
        <w:shd w:val="clear" w:color="auto" w:fill="FFFFFF"/>
        <w:rPr>
          <w:color w:val="000000"/>
        </w:rPr>
      </w:pPr>
      <w:r w:rsidRPr="00A67C86">
        <w:rPr>
          <w:color w:val="000000"/>
        </w:rPr>
        <w:t>- выплаты за интенсивность и высокие результаты работы;</w:t>
      </w:r>
    </w:p>
    <w:p w:rsidR="00376988" w:rsidRPr="00A67C86" w:rsidRDefault="00376988" w:rsidP="00376988">
      <w:pPr>
        <w:shd w:val="clear" w:color="auto" w:fill="FFFFFF"/>
        <w:rPr>
          <w:color w:val="000000"/>
        </w:rPr>
      </w:pPr>
      <w:r w:rsidRPr="00A67C86">
        <w:rPr>
          <w:color w:val="000000"/>
        </w:rPr>
        <w:t>- надбавка за ученую степень;</w:t>
      </w:r>
    </w:p>
    <w:p w:rsidR="00376988" w:rsidRPr="00A67C86" w:rsidRDefault="00376988" w:rsidP="00376988">
      <w:pPr>
        <w:shd w:val="clear" w:color="auto" w:fill="FFFFFF"/>
        <w:rPr>
          <w:color w:val="000000"/>
        </w:rPr>
      </w:pPr>
      <w:r w:rsidRPr="00A67C86">
        <w:rPr>
          <w:color w:val="000000"/>
        </w:rPr>
        <w:t>- надбавка за квалификационный сертификат работника социальной службы;</w:t>
      </w:r>
    </w:p>
    <w:p w:rsidR="00376988" w:rsidRPr="00A67C86" w:rsidRDefault="00376988" w:rsidP="00376988">
      <w:pPr>
        <w:shd w:val="clear" w:color="auto" w:fill="FFFFFF"/>
        <w:rPr>
          <w:color w:val="000000"/>
        </w:rPr>
      </w:pPr>
      <w:r w:rsidRPr="00A67C86">
        <w:rPr>
          <w:color w:val="000000"/>
        </w:rPr>
        <w:t>- премии за качество и результативность выполняемых работ, выполнение особо важных или срочных работ;</w:t>
      </w:r>
    </w:p>
    <w:p w:rsidR="00376988" w:rsidRPr="00A67C86" w:rsidRDefault="00376988" w:rsidP="00376988">
      <w:pPr>
        <w:shd w:val="clear" w:color="auto" w:fill="FFFFFF"/>
        <w:rPr>
          <w:color w:val="000000"/>
        </w:rPr>
      </w:pPr>
      <w:r w:rsidRPr="00A67C86">
        <w:rPr>
          <w:color w:val="000000"/>
        </w:rPr>
        <w:t xml:space="preserve">- поощрительные выплаты; </w:t>
      </w:r>
    </w:p>
    <w:p w:rsidR="00376988" w:rsidRPr="00A67C86" w:rsidRDefault="00376988" w:rsidP="00376988">
      <w:pPr>
        <w:shd w:val="clear" w:color="auto" w:fill="FFFFFF"/>
        <w:rPr>
          <w:color w:val="000000"/>
        </w:rPr>
      </w:pPr>
      <w:r w:rsidRPr="00A67C86">
        <w:rPr>
          <w:color w:val="000000"/>
        </w:rPr>
        <w:t>- доплаты отдельным категориям работников;</w:t>
      </w:r>
    </w:p>
    <w:p w:rsidR="00376988" w:rsidRDefault="00376988" w:rsidP="00376988">
      <w:pPr>
        <w:shd w:val="clear" w:color="auto" w:fill="FFFFFF"/>
        <w:rPr>
          <w:color w:val="000000"/>
        </w:rPr>
      </w:pPr>
      <w:r w:rsidRPr="00A67C86">
        <w:rPr>
          <w:color w:val="000000"/>
        </w:rPr>
        <w:t>- выплаты за специфику работы в учреждениях социального обслуживания;</w:t>
      </w:r>
    </w:p>
    <w:p w:rsidR="00376988" w:rsidRPr="00A67C86" w:rsidRDefault="00376988" w:rsidP="00376988">
      <w:pPr>
        <w:shd w:val="clear" w:color="auto" w:fill="FFFFFF"/>
        <w:rPr>
          <w:color w:val="000000"/>
        </w:rPr>
      </w:pPr>
      <w:r w:rsidRPr="007578EE">
        <w:rPr>
          <w:color w:val="000000"/>
          <w:highlight w:val="yellow"/>
        </w:rPr>
        <w:t>- выплаты за особые условия труда и дополнительную нагрузку;</w:t>
      </w:r>
    </w:p>
    <w:p w:rsidR="00376988" w:rsidRPr="00A67C86" w:rsidRDefault="00376988" w:rsidP="00376988">
      <w:pPr>
        <w:shd w:val="clear" w:color="auto" w:fill="FFFFFF"/>
        <w:rPr>
          <w:bCs/>
          <w:color w:val="000000"/>
        </w:rPr>
      </w:pPr>
      <w:r w:rsidRPr="00A67C86">
        <w:rPr>
          <w:color w:val="000000"/>
        </w:rPr>
        <w:t xml:space="preserve">3.2. Условия применения и размеры выплат стимулирующего характера устанавливаются </w:t>
      </w:r>
      <w:r w:rsidRPr="00A67C86">
        <w:rPr>
          <w:bCs/>
          <w:color w:val="000000"/>
        </w:rPr>
        <w:t>приказами Учреждения.</w:t>
      </w:r>
    </w:p>
    <w:p w:rsidR="00376988" w:rsidRPr="00A67C86" w:rsidRDefault="00376988" w:rsidP="00376988">
      <w:pPr>
        <w:shd w:val="clear" w:color="auto" w:fill="FFFFFF"/>
        <w:rPr>
          <w:color w:val="000000"/>
        </w:rPr>
      </w:pPr>
      <w:r w:rsidRPr="00A67C86">
        <w:rPr>
          <w:color w:val="000000"/>
        </w:rPr>
        <w:t>3.3. Персональная надбавка устанавливается  заместителю директора, работникам Учреждения с учетом уровня их профессиональной подготовленности, степени самостоятельности и ответственности при выполнении поставленных задач и других факторов пропорционально фактически отработанному времени ежемесячно в размере до 25 процентов оклада.</w:t>
      </w:r>
    </w:p>
    <w:p w:rsidR="00376988" w:rsidRPr="00A67C86" w:rsidRDefault="00376988" w:rsidP="00376988">
      <w:pPr>
        <w:shd w:val="clear" w:color="auto" w:fill="FFFFFF"/>
        <w:rPr>
          <w:color w:val="000000"/>
        </w:rPr>
      </w:pPr>
      <w:r w:rsidRPr="00A67C86">
        <w:rPr>
          <w:color w:val="000000"/>
        </w:rPr>
        <w:t xml:space="preserve">Выплата персональной надбавки устанавливается приказом Учреждения на определенный срок в течение календарного года заместителю директора, (по решению </w:t>
      </w:r>
      <w:r>
        <w:rPr>
          <w:color w:val="000000"/>
        </w:rPr>
        <w:t xml:space="preserve">директора </w:t>
      </w:r>
      <w:r w:rsidRPr="00A67C86">
        <w:rPr>
          <w:color w:val="000000"/>
        </w:rPr>
        <w:t>Учреждения), работникам Учреждения по представлению руководителя структурного подразделения.</w:t>
      </w:r>
    </w:p>
    <w:p w:rsidR="00376988" w:rsidRPr="00A67C86" w:rsidRDefault="00376988" w:rsidP="00376988">
      <w:pPr>
        <w:shd w:val="clear" w:color="auto" w:fill="FFFFFF"/>
        <w:rPr>
          <w:bCs/>
        </w:rPr>
      </w:pPr>
      <w:r w:rsidRPr="00A67C86">
        <w:rPr>
          <w:bCs/>
        </w:rPr>
        <w:t xml:space="preserve"> По решению директора Учреждения </w:t>
      </w:r>
      <w:r w:rsidRPr="00A67C86">
        <w:rPr>
          <w:color w:val="000000"/>
        </w:rPr>
        <w:t xml:space="preserve">заместителю директора, </w:t>
      </w:r>
      <w:r w:rsidRPr="00A67C86">
        <w:rPr>
          <w:bCs/>
        </w:rPr>
        <w:t>работникам Учреждения, может быть снижен ранее установленный размер надбавки или прекращена ее выплата до истечения определенного приказом срока. Основанием для снижения размера надбавки или прекращения ее выплаты является приказ Учреждения с указанием причин снижения или прекращения выплаты надбавки.</w:t>
      </w:r>
    </w:p>
    <w:p w:rsidR="00376988" w:rsidRPr="00A67C86" w:rsidRDefault="00376988" w:rsidP="00376988">
      <w:pPr>
        <w:shd w:val="clear" w:color="auto" w:fill="FFFFFF"/>
        <w:rPr>
          <w:bCs/>
        </w:rPr>
      </w:pPr>
      <w:r w:rsidRPr="00A67C86">
        <w:rPr>
          <w:bCs/>
        </w:rPr>
        <w:t xml:space="preserve">3.4. Выплата за выслугу лет устанавливается </w:t>
      </w:r>
      <w:r w:rsidRPr="00A67C86">
        <w:rPr>
          <w:color w:val="000000"/>
        </w:rPr>
        <w:t>заместителю директора, работникам Учреждения,</w:t>
      </w:r>
      <w:r w:rsidRPr="00A67C86">
        <w:rPr>
          <w:bCs/>
        </w:rPr>
        <w:t xml:space="preserve"> в зависимости от общего количества лет, проработанных в учреждениях социального обслуживания населения, здравоохранения (независимо от ведомственной подчиненности), органах санитарно-эпидемиологического надзора, в отделениях социальной помощи на дому и отделениях срочного социального обслуживания, являющихся структурными подразделениями органов социальной защиты населения, администраций муниципальных образований области, в государственных образовательных  учреждениях,  учредителем  которых является уполномоченный орган исполнительной власти Калужской области </w:t>
      </w:r>
      <w:r w:rsidRPr="007578EE">
        <w:rPr>
          <w:bCs/>
        </w:rPr>
        <w:t>по делам семьи, демографической и социальной политике,</w:t>
      </w:r>
      <w:r>
        <w:rPr>
          <w:bCs/>
        </w:rPr>
        <w:t xml:space="preserve"> </w:t>
      </w:r>
      <w:r w:rsidRPr="007578EE">
        <w:rPr>
          <w:bCs/>
          <w:highlight w:val="yellow"/>
        </w:rPr>
        <w:t>в органе исполнительной власти Калужской области, осуществляющем функции и полномочия учредителя учреждений</w:t>
      </w:r>
      <w:r>
        <w:rPr>
          <w:bCs/>
        </w:rPr>
        <w:t xml:space="preserve"> </w:t>
      </w:r>
      <w:r w:rsidRPr="007578EE">
        <w:rPr>
          <w:bCs/>
          <w:highlight w:val="yellow"/>
        </w:rPr>
        <w:t>социального обслуживания</w:t>
      </w:r>
      <w:r>
        <w:rPr>
          <w:bCs/>
        </w:rPr>
        <w:t xml:space="preserve"> , </w:t>
      </w:r>
      <w:r w:rsidRPr="00A67C86">
        <w:rPr>
          <w:bCs/>
        </w:rPr>
        <w:t xml:space="preserve"> в размерах пропорционально фактически отработанному времени   в размерах:</w:t>
      </w:r>
    </w:p>
    <w:p w:rsidR="00376988" w:rsidRPr="00A67C86" w:rsidRDefault="00376988" w:rsidP="00376988">
      <w:pPr>
        <w:shd w:val="clear" w:color="auto" w:fill="FFFFFF"/>
        <w:rPr>
          <w:bCs/>
        </w:rPr>
      </w:pPr>
      <w:r w:rsidRPr="00A67C86">
        <w:rPr>
          <w:bCs/>
        </w:rPr>
        <w:lastRenderedPageBreak/>
        <w:t>- от 3 лет до 5 лет - 20 процентов оклада;</w:t>
      </w:r>
    </w:p>
    <w:p w:rsidR="00376988" w:rsidRPr="00A67C86" w:rsidRDefault="00376988" w:rsidP="00376988">
      <w:pPr>
        <w:shd w:val="clear" w:color="auto" w:fill="FFFFFF"/>
        <w:rPr>
          <w:bCs/>
        </w:rPr>
      </w:pPr>
      <w:r w:rsidRPr="00A67C86">
        <w:rPr>
          <w:bCs/>
        </w:rPr>
        <w:t>- свыше 5 лет - 30 процентов оклада.</w:t>
      </w:r>
    </w:p>
    <w:p w:rsidR="00376988" w:rsidRPr="00A67C86" w:rsidRDefault="00376988" w:rsidP="00376988">
      <w:pPr>
        <w:shd w:val="clear" w:color="auto" w:fill="FFFFFF"/>
        <w:rPr>
          <w:color w:val="000000"/>
        </w:rPr>
      </w:pPr>
      <w:r w:rsidRPr="00A67C86">
        <w:rPr>
          <w:bCs/>
        </w:rPr>
        <w:t>Выплата за выслугу лет</w:t>
      </w:r>
      <w:r w:rsidRPr="00A67C86">
        <w:rPr>
          <w:color w:val="000000"/>
        </w:rPr>
        <w:t xml:space="preserve"> производится ежемесячно.</w:t>
      </w:r>
    </w:p>
    <w:p w:rsidR="00376988" w:rsidRPr="00A67C86" w:rsidRDefault="00376988" w:rsidP="00376988">
      <w:pPr>
        <w:shd w:val="clear" w:color="auto" w:fill="FFFFFF"/>
      </w:pPr>
      <w:r w:rsidRPr="00A67C86">
        <w:rPr>
          <w:color w:val="000000"/>
        </w:rPr>
        <w:t xml:space="preserve">3.5. </w:t>
      </w:r>
      <w:r w:rsidRPr="00A67C86">
        <w:t xml:space="preserve">Выплата за интенсивность и высокие результаты работы </w:t>
      </w:r>
      <w:r w:rsidRPr="00A67C86">
        <w:rPr>
          <w:color w:val="000000"/>
        </w:rPr>
        <w:t xml:space="preserve">заместителю директора, </w:t>
      </w:r>
      <w:r w:rsidRPr="00A67C86">
        <w:t>работникам Учреждения устанавливается, на определенный срок, но не более 1 года приказом Учреждения  в процентах к окладам пропорционально фактически отработанному времени в соответствии с показателями  согласно приложению № 3 к Положению.</w:t>
      </w:r>
    </w:p>
    <w:p w:rsidR="00376988" w:rsidRPr="00A67C86" w:rsidRDefault="00376988" w:rsidP="00376988">
      <w:pPr>
        <w:shd w:val="clear" w:color="auto" w:fill="FFFFFF"/>
      </w:pPr>
      <w:r w:rsidRPr="00A67C86">
        <w:t>Размер выплаты за интенсивность и высокие результаты работы определяется как сумма процентов, установленных по каждому целевому показателю. Выплата за интенсивность и высокие результаты работы производится ежемесячно.</w:t>
      </w:r>
    </w:p>
    <w:p w:rsidR="00376988" w:rsidRPr="00A67C86" w:rsidRDefault="00376988" w:rsidP="00376988">
      <w:pPr>
        <w:shd w:val="clear" w:color="auto" w:fill="FFFFFF"/>
      </w:pPr>
      <w:r w:rsidRPr="00A67C86">
        <w:t>Выплата за интенсивность не производится при наличии дисциплинарного взыскания и приостанавливается на период его применения.</w:t>
      </w:r>
    </w:p>
    <w:p w:rsidR="00376988" w:rsidRPr="00A67C86" w:rsidRDefault="00376988" w:rsidP="00376988">
      <w:pPr>
        <w:shd w:val="clear" w:color="auto" w:fill="FFFFFF"/>
      </w:pPr>
      <w:r w:rsidRPr="00A67C86">
        <w:t xml:space="preserve">3.6. Надбавка за ученую степень </w:t>
      </w:r>
      <w:r w:rsidRPr="00A67C86">
        <w:rPr>
          <w:color w:val="000000"/>
        </w:rPr>
        <w:t xml:space="preserve">заместителю директора, </w:t>
      </w:r>
      <w:r w:rsidRPr="00A67C86">
        <w:t xml:space="preserve">работникам Учреждения, устанавливается в соответствии с Законом Калужской области от 09.10.1998 № 17- ОЗ «О науке и научно-технической деятельности в Калужской области».   </w:t>
      </w:r>
    </w:p>
    <w:p w:rsidR="00376988" w:rsidRPr="00A67C86" w:rsidRDefault="00376988" w:rsidP="00376988">
      <w:pPr>
        <w:shd w:val="clear" w:color="auto" w:fill="FFFFFF"/>
        <w:rPr>
          <w:color w:val="000000"/>
        </w:rPr>
      </w:pPr>
      <w:r w:rsidRPr="00A67C86">
        <w:rPr>
          <w:color w:val="000000"/>
        </w:rPr>
        <w:t>3.7. Надбавка за наличие квалификационного сертификата работника социальной службы заместителю директора, работникам Учреждения устанавливается  пропорционально фактически отработанному времени в размере 20 процентов оклада.  Выплата надбавки производится ежемесячно.</w:t>
      </w:r>
    </w:p>
    <w:p w:rsidR="00376988" w:rsidRPr="00A67C86" w:rsidRDefault="00376988" w:rsidP="00376988">
      <w:pPr>
        <w:shd w:val="clear" w:color="auto" w:fill="FFFFFF"/>
      </w:pPr>
      <w:r w:rsidRPr="00A67C86">
        <w:rPr>
          <w:color w:val="000000"/>
        </w:rPr>
        <w:t xml:space="preserve">3.8. </w:t>
      </w:r>
      <w:r w:rsidRPr="00A67C86">
        <w:t xml:space="preserve">Премирование </w:t>
      </w:r>
      <w:r w:rsidRPr="00A67C86">
        <w:rPr>
          <w:color w:val="000000"/>
        </w:rPr>
        <w:t xml:space="preserve">заместителя директора,  работников Учреждения за качество и результативность выполняемых работ </w:t>
      </w:r>
      <w:r w:rsidRPr="00A67C86">
        <w:t xml:space="preserve">производится приказом Учреждения по результатам оценки выполнения целевых показателей  эффективности труда согласно приложению № </w:t>
      </w:r>
      <w:r w:rsidRPr="00DF42CB">
        <w:t>5</w:t>
      </w:r>
      <w:r w:rsidRPr="00A67C86">
        <w:t xml:space="preserve"> к Положению ежеквартально, в процентах к окладу, рассчитанного </w:t>
      </w:r>
      <w:r w:rsidRPr="00093FF0">
        <w:rPr>
          <w:highlight w:val="yellow"/>
        </w:rPr>
        <w:t>пропорционально фактически отработанному времени.</w:t>
      </w:r>
      <w:r w:rsidRPr="00A67C86">
        <w:t xml:space="preserve"> </w:t>
      </w:r>
    </w:p>
    <w:p w:rsidR="00376988" w:rsidRPr="00A67C86" w:rsidRDefault="00376988" w:rsidP="00376988">
      <w:pPr>
        <w:shd w:val="clear" w:color="auto" w:fill="FFFFFF"/>
      </w:pPr>
      <w:r w:rsidRPr="00A67C86">
        <w:t xml:space="preserve">Размер премии определяется как сумма процентов, установленных по каждому выполненному целевому показателю.         </w:t>
      </w:r>
    </w:p>
    <w:p w:rsidR="00376988" w:rsidRPr="00A67C86" w:rsidRDefault="00376988" w:rsidP="00376988">
      <w:pPr>
        <w:shd w:val="clear" w:color="auto" w:fill="FFFFFF"/>
        <w:rPr>
          <w:color w:val="000000"/>
        </w:rPr>
      </w:pPr>
      <w:r w:rsidRPr="00A67C86">
        <w:t>3.9. Премирование не производится в следующих случаях:</w:t>
      </w:r>
    </w:p>
    <w:p w:rsidR="00376988" w:rsidRPr="00A67C86" w:rsidRDefault="00376988" w:rsidP="00376988">
      <w:pPr>
        <w:shd w:val="clear" w:color="auto" w:fill="FFFFFF"/>
        <w:rPr>
          <w:color w:val="000000"/>
        </w:rPr>
      </w:pPr>
      <w:r w:rsidRPr="00A67C86">
        <w:rPr>
          <w:color w:val="000000"/>
        </w:rPr>
        <w:t>- применения к работнику мер дисциплинарного взыскания (замечание, выговор) в отчетном периоде;</w:t>
      </w:r>
    </w:p>
    <w:p w:rsidR="00376988" w:rsidRPr="00A67C86" w:rsidRDefault="00376988" w:rsidP="00376988">
      <w:pPr>
        <w:shd w:val="clear" w:color="auto" w:fill="FFFFFF"/>
        <w:rPr>
          <w:color w:val="000000"/>
        </w:rPr>
      </w:pPr>
      <w:r w:rsidRPr="00A67C86">
        <w:rPr>
          <w:color w:val="000000"/>
        </w:rPr>
        <w:t>- нарушения правил внутреннего трудового  распорядка, техники безопасности и противопожарной защиты, грубого нарушения требований охраны труда, производственной санитарии;</w:t>
      </w:r>
    </w:p>
    <w:p w:rsidR="00376988" w:rsidRPr="00A67C86" w:rsidRDefault="00376988" w:rsidP="00376988">
      <w:pPr>
        <w:shd w:val="clear" w:color="auto" w:fill="FFFFFF"/>
        <w:rPr>
          <w:color w:val="000000"/>
        </w:rPr>
      </w:pPr>
      <w:r w:rsidRPr="00A67C86">
        <w:rPr>
          <w:color w:val="000000"/>
        </w:rPr>
        <w:t>- невыполнения приказов и распоряжений руководства и других организационно-распорядительных документов;</w:t>
      </w:r>
    </w:p>
    <w:p w:rsidR="00376988" w:rsidRPr="00A67C86" w:rsidRDefault="00376988" w:rsidP="00376988">
      <w:pPr>
        <w:shd w:val="clear" w:color="auto" w:fill="FFFFFF"/>
        <w:rPr>
          <w:color w:val="000000"/>
        </w:rPr>
      </w:pPr>
      <w:r w:rsidRPr="00A67C86">
        <w:rPr>
          <w:color w:val="000000"/>
        </w:rPr>
        <w:t>- утраты, повреждения и причинения ущерба имуществу учреждения или иного причинения ущерба действиями работника.</w:t>
      </w:r>
    </w:p>
    <w:p w:rsidR="00376988" w:rsidRPr="00A67C86" w:rsidRDefault="00376988" w:rsidP="00376988">
      <w:pPr>
        <w:shd w:val="clear" w:color="auto" w:fill="FFFFFF"/>
        <w:rPr>
          <w:color w:val="000000"/>
        </w:rPr>
      </w:pPr>
      <w:r w:rsidRPr="00A67C86">
        <w:rPr>
          <w:color w:val="000000"/>
        </w:rPr>
        <w:t>3.10. Премия за выполнение особо важных или срочных работ выплачивается единовременно по итогам оперативного и качественного выполнения поручений директора  Учреждения и проведения ответственных мероприятий  в размере  до 100 процентов оклада</w:t>
      </w:r>
      <w:r>
        <w:rPr>
          <w:color w:val="000000"/>
        </w:rPr>
        <w:t xml:space="preserve">, </w:t>
      </w:r>
      <w:r w:rsidRPr="00093FF0">
        <w:rPr>
          <w:color w:val="000000"/>
          <w:highlight w:val="yellow"/>
        </w:rPr>
        <w:t>рассчитанного пропорционально фактически отработанному времени.</w:t>
      </w:r>
    </w:p>
    <w:p w:rsidR="00376988" w:rsidRPr="00A67C86" w:rsidRDefault="00376988" w:rsidP="00376988">
      <w:pPr>
        <w:shd w:val="clear" w:color="auto" w:fill="FFFFFF"/>
        <w:rPr>
          <w:color w:val="000000"/>
        </w:rPr>
      </w:pPr>
      <w:r w:rsidRPr="00A67C86">
        <w:rPr>
          <w:color w:val="000000"/>
        </w:rPr>
        <w:t xml:space="preserve">3.11. Заместителю директора, работникам Учреждения по приказу </w:t>
      </w:r>
      <w:r>
        <w:rPr>
          <w:color w:val="000000"/>
        </w:rPr>
        <w:t xml:space="preserve">директора </w:t>
      </w:r>
      <w:r w:rsidRPr="00A67C86">
        <w:rPr>
          <w:color w:val="000000"/>
        </w:rPr>
        <w:t>Учреждения выплачиваются единовременные поощрительные выплаты:</w:t>
      </w:r>
    </w:p>
    <w:p w:rsidR="00376988" w:rsidRPr="00A67C86" w:rsidRDefault="00376988" w:rsidP="00376988">
      <w:pPr>
        <w:shd w:val="clear" w:color="auto" w:fill="FFFFFF"/>
        <w:rPr>
          <w:color w:val="000000"/>
        </w:rPr>
      </w:pPr>
      <w:r w:rsidRPr="00A67C86">
        <w:rPr>
          <w:color w:val="000000"/>
        </w:rPr>
        <w:t>-   в связи с юбилейными датами (50, 55, 60, 65,70,75-летием со дня рождения) - 100 процентов оклада;</w:t>
      </w:r>
    </w:p>
    <w:p w:rsidR="00376988" w:rsidRPr="00A67C86" w:rsidRDefault="00376988" w:rsidP="00376988">
      <w:pPr>
        <w:shd w:val="clear" w:color="auto" w:fill="FFFFFF"/>
        <w:rPr>
          <w:color w:val="000000"/>
        </w:rPr>
      </w:pPr>
      <w:r w:rsidRPr="00A67C86">
        <w:rPr>
          <w:color w:val="000000"/>
        </w:rPr>
        <w:t>-   в связи с профессиональным праздником (Днем социального работника) – до 100 процентов оклада;</w:t>
      </w:r>
    </w:p>
    <w:p w:rsidR="00376988" w:rsidRPr="00A67C86" w:rsidRDefault="00376988" w:rsidP="00376988">
      <w:pPr>
        <w:shd w:val="clear" w:color="auto" w:fill="FFFFFF"/>
        <w:rPr>
          <w:color w:val="000000"/>
        </w:rPr>
      </w:pPr>
      <w:r w:rsidRPr="00A67C86">
        <w:rPr>
          <w:color w:val="000000"/>
        </w:rPr>
        <w:t>-  работникам, состоящим в реестре работников социальной службы более 1 года - 50 процентов оклада;</w:t>
      </w:r>
    </w:p>
    <w:p w:rsidR="00376988" w:rsidRPr="00A67C86" w:rsidRDefault="00376988" w:rsidP="00376988">
      <w:pPr>
        <w:shd w:val="clear" w:color="auto" w:fill="FFFFFF"/>
        <w:rPr>
          <w:color w:val="000000"/>
        </w:rPr>
      </w:pPr>
      <w:r w:rsidRPr="00A67C86">
        <w:rPr>
          <w:color w:val="000000"/>
        </w:rPr>
        <w:t xml:space="preserve">           - в связи с присвоением почетных званий Российской Федерации, награждением государственными наградами Российской Федерации, наградами Калужской области – 1000 рублей;</w:t>
      </w:r>
    </w:p>
    <w:p w:rsidR="00376988" w:rsidRPr="00A67C86" w:rsidRDefault="00376988" w:rsidP="00376988">
      <w:pPr>
        <w:shd w:val="clear" w:color="auto" w:fill="FFFFFF"/>
        <w:rPr>
          <w:color w:val="000000"/>
        </w:rPr>
      </w:pPr>
      <w:r w:rsidRPr="00A67C86">
        <w:rPr>
          <w:color w:val="000000"/>
        </w:rPr>
        <w:lastRenderedPageBreak/>
        <w:t>3.12. Заместителю директора, работникам Учреждения устанавливаются следующие доплаты:</w:t>
      </w:r>
    </w:p>
    <w:p w:rsidR="00376988" w:rsidRPr="00A67C86" w:rsidRDefault="00376988" w:rsidP="00376988">
      <w:pPr>
        <w:shd w:val="clear" w:color="auto" w:fill="FFFFFF"/>
        <w:rPr>
          <w:color w:val="000000"/>
        </w:rPr>
      </w:pPr>
      <w:r w:rsidRPr="00A67C86">
        <w:rPr>
          <w:color w:val="000000"/>
        </w:rPr>
        <w:t>- за наличие государственных наград Российской Федерации, государственных наград СССР, а также государственных наград республик, входивших в состав СССР (за исключением почетных званий Российской Федерации), - в размере 700 рублей в месяц;</w:t>
      </w:r>
    </w:p>
    <w:p w:rsidR="00376988" w:rsidRPr="00A67C86" w:rsidRDefault="00376988" w:rsidP="00376988">
      <w:pPr>
        <w:widowControl w:val="0"/>
        <w:numPr>
          <w:ilvl w:val="0"/>
          <w:numId w:val="3"/>
        </w:numPr>
        <w:shd w:val="clear" w:color="auto" w:fill="FFFFFF"/>
        <w:suppressAutoHyphens/>
        <w:autoSpaceDE w:val="0"/>
        <w:jc w:val="both"/>
        <w:rPr>
          <w:color w:val="000000"/>
        </w:rPr>
      </w:pPr>
      <w:r w:rsidRPr="00A67C86">
        <w:rPr>
          <w:color w:val="000000"/>
        </w:rPr>
        <w:t>за присвоенное почетное звание Российской Федерации - в размере 1000 рублей в месяц.</w:t>
      </w:r>
    </w:p>
    <w:p w:rsidR="00376988" w:rsidRPr="00A67C86" w:rsidRDefault="00376988" w:rsidP="00376988">
      <w:pPr>
        <w:widowControl w:val="0"/>
        <w:numPr>
          <w:ilvl w:val="0"/>
          <w:numId w:val="3"/>
        </w:numPr>
        <w:shd w:val="clear" w:color="auto" w:fill="FFFFFF"/>
        <w:suppressAutoHyphens/>
        <w:autoSpaceDE w:val="0"/>
        <w:jc w:val="both"/>
        <w:rPr>
          <w:color w:val="000000"/>
        </w:rPr>
      </w:pPr>
      <w:r w:rsidRPr="00A67C86">
        <w:rPr>
          <w:color w:val="000000"/>
        </w:rPr>
        <w:t>молодым специалистам, работающим в учреждении, в размере 20 процентов от оклада, пропорционально фактически отработанному времени.</w:t>
      </w:r>
    </w:p>
    <w:p w:rsidR="00376988" w:rsidRPr="00A67C86" w:rsidRDefault="00376988" w:rsidP="00376988">
      <w:pPr>
        <w:widowControl w:val="0"/>
        <w:numPr>
          <w:ilvl w:val="0"/>
          <w:numId w:val="3"/>
        </w:numPr>
        <w:shd w:val="clear" w:color="auto" w:fill="FFFFFF"/>
        <w:suppressAutoHyphens/>
        <w:autoSpaceDE w:val="0"/>
        <w:jc w:val="both"/>
        <w:rPr>
          <w:color w:val="000000"/>
        </w:rPr>
      </w:pPr>
      <w:r w:rsidRPr="00A67C86">
        <w:rPr>
          <w:color w:val="000000"/>
        </w:rPr>
        <w:t>молодым специалистом считается выпускник профессиональной образовательной организации или образовательной организации высшего образования  в возрасте до 30 лет включительно, получивший соответствующий документ об уровне образования и (или) квалификации, принятый в порядке, установленном трудовым законодательством, на работу в Учреждение по должности, относящейся к:</w:t>
      </w:r>
    </w:p>
    <w:p w:rsidR="00376988" w:rsidRPr="00A67C86" w:rsidRDefault="00376988" w:rsidP="00376988">
      <w:pPr>
        <w:autoSpaceDN w:val="0"/>
        <w:adjustRightInd w:val="0"/>
        <w:ind w:left="720"/>
      </w:pPr>
      <w:r w:rsidRPr="00A67C86">
        <w:t>- профессиональной квалификационной группе "Должности специалистов второго уровня, осуществляющих предоставление социальных услуг";</w:t>
      </w:r>
    </w:p>
    <w:p w:rsidR="00376988" w:rsidRPr="00A67C86" w:rsidRDefault="00376988" w:rsidP="00376988">
      <w:pPr>
        <w:autoSpaceDN w:val="0"/>
        <w:adjustRightInd w:val="0"/>
        <w:ind w:left="720"/>
      </w:pPr>
      <w:r w:rsidRPr="00A67C86">
        <w:t>- профессиональной квалификационной группе "Общеотраслевые должности служащих второго уровня";</w:t>
      </w:r>
    </w:p>
    <w:p w:rsidR="00376988" w:rsidRPr="00A67C86" w:rsidRDefault="00376988" w:rsidP="00376988">
      <w:pPr>
        <w:autoSpaceDN w:val="0"/>
        <w:adjustRightInd w:val="0"/>
        <w:ind w:left="720"/>
      </w:pPr>
      <w:r w:rsidRPr="00A67C86">
        <w:t>- профессиональной квалификационной группе "Должности специалистов третьего уровня в учреждениях здравоохранения и осуществляющих предоставление социальных услуг";</w:t>
      </w:r>
    </w:p>
    <w:p w:rsidR="00376988" w:rsidRPr="00A67C86" w:rsidRDefault="00376988" w:rsidP="00376988">
      <w:pPr>
        <w:autoSpaceDN w:val="0"/>
        <w:adjustRightInd w:val="0"/>
        <w:ind w:left="720"/>
      </w:pPr>
      <w:r w:rsidRPr="00A67C86">
        <w:t>- профессиональной квалификационной группе "Должности руководителей в учреждениях здравоохранения и осуществляющих предоставление социальных услуг";</w:t>
      </w:r>
    </w:p>
    <w:p w:rsidR="00376988" w:rsidRPr="00A67C86" w:rsidRDefault="00376988" w:rsidP="00376988">
      <w:pPr>
        <w:autoSpaceDN w:val="0"/>
        <w:adjustRightInd w:val="0"/>
        <w:ind w:left="720"/>
      </w:pPr>
      <w:r w:rsidRPr="00A67C86">
        <w:t>- профессиональной квалификационной группе "Общеотраслевые должности служащих третьего уровня";</w:t>
      </w:r>
    </w:p>
    <w:p w:rsidR="00376988" w:rsidRPr="00A67C86" w:rsidRDefault="00376988" w:rsidP="00376988">
      <w:pPr>
        <w:autoSpaceDN w:val="0"/>
        <w:adjustRightInd w:val="0"/>
        <w:ind w:left="720"/>
      </w:pPr>
      <w:r w:rsidRPr="00A67C86">
        <w:t>- профессиональной квалификационной группе "Общеотраслевые должности служащих четвертого уровня";</w:t>
      </w:r>
    </w:p>
    <w:p w:rsidR="00376988" w:rsidRPr="00A67C86" w:rsidRDefault="00376988" w:rsidP="00376988">
      <w:pPr>
        <w:autoSpaceDN w:val="0"/>
        <w:adjustRightInd w:val="0"/>
        <w:ind w:left="720"/>
      </w:pPr>
      <w:r w:rsidRPr="00A67C86">
        <w:t>-    профессиональной квалификационной группе должностей педагогических работников;</w:t>
      </w:r>
    </w:p>
    <w:p w:rsidR="00376988" w:rsidRPr="00A67C86" w:rsidRDefault="00376988" w:rsidP="00376988">
      <w:pPr>
        <w:autoSpaceDN w:val="0"/>
        <w:adjustRightInd w:val="0"/>
        <w:ind w:left="720"/>
      </w:pPr>
      <w:r w:rsidRPr="00A67C86">
        <w:t>- профессиональной квалификационной группе "Средний медицинский и фармацевтический персонал";</w:t>
      </w:r>
    </w:p>
    <w:p w:rsidR="00376988" w:rsidRDefault="00376988" w:rsidP="00376988">
      <w:pPr>
        <w:autoSpaceDN w:val="0"/>
        <w:adjustRightInd w:val="0"/>
        <w:ind w:left="720"/>
      </w:pPr>
      <w:r w:rsidRPr="00A67C86">
        <w:t>- профессиональной квалификационной группе "Руководители структурных подразделений учреждений с высшим медицинским и фармацевтическим образованием";</w:t>
      </w:r>
    </w:p>
    <w:p w:rsidR="00376988" w:rsidRPr="00A67C86" w:rsidRDefault="00376988" w:rsidP="00376988">
      <w:pPr>
        <w:autoSpaceDN w:val="0"/>
        <w:adjustRightInd w:val="0"/>
        <w:ind w:left="720"/>
      </w:pPr>
      <w:r>
        <w:t>- профессиональному стандарту «Специалист в сфере закупок»;</w:t>
      </w:r>
    </w:p>
    <w:p w:rsidR="00376988" w:rsidRDefault="00376988" w:rsidP="00376988">
      <w:pPr>
        <w:rPr>
          <w:color w:val="000000"/>
        </w:rPr>
      </w:pPr>
      <w:r w:rsidRPr="00A67C86">
        <w:rPr>
          <w:color w:val="000000"/>
        </w:rPr>
        <w:t xml:space="preserve">    </w:t>
      </w:r>
      <w:r w:rsidRPr="00A67C86">
        <w:t xml:space="preserve">3.13. Выплата за специфику работы в учреждениях социального обслуживания устанавливается </w:t>
      </w:r>
      <w:r w:rsidRPr="00A67C86">
        <w:rPr>
          <w:color w:val="000000"/>
        </w:rPr>
        <w:t xml:space="preserve">заместителя директора, </w:t>
      </w:r>
      <w:r w:rsidRPr="00A67C86">
        <w:t>работникам Учреждения, в зависимости от особенности функционирования учреждения социального обслуживания, структурных подразделений внутри учреждения, видов работ ежемесячно пропорционально фактически отработанному времени</w:t>
      </w:r>
      <w:r w:rsidRPr="00A67C86">
        <w:rPr>
          <w:color w:val="000000"/>
        </w:rPr>
        <w:t xml:space="preserve">  </w:t>
      </w:r>
      <w:r w:rsidRPr="00A67C86">
        <w:t xml:space="preserve"> </w:t>
      </w:r>
      <w:r w:rsidRPr="00A67C86">
        <w:rPr>
          <w:color w:val="000000"/>
        </w:rPr>
        <w:t>в размере 15 процентов от оклада.</w:t>
      </w:r>
    </w:p>
    <w:p w:rsidR="00376988" w:rsidRPr="00A67C86" w:rsidRDefault="00376988" w:rsidP="00376988">
      <w:r>
        <w:rPr>
          <w:color w:val="000000"/>
        </w:rPr>
        <w:t xml:space="preserve">    </w:t>
      </w:r>
      <w:r w:rsidRPr="00DA11AF">
        <w:rPr>
          <w:color w:val="000000"/>
          <w:highlight w:val="yellow"/>
        </w:rPr>
        <w:t>3.14. Условия применения и размеры выплаты за особые условия труда и дополнительную нагрузку заместителю директора, работникам учреждения устанавливаются Правительством Калужской области;</w:t>
      </w:r>
      <w:r>
        <w:rPr>
          <w:color w:val="000000"/>
        </w:rPr>
        <w:t xml:space="preserve"> </w:t>
      </w:r>
    </w:p>
    <w:p w:rsidR="00376988" w:rsidRPr="00A67C86" w:rsidRDefault="00376988" w:rsidP="00376988">
      <w:pPr>
        <w:shd w:val="clear" w:color="auto" w:fill="FFFFFF"/>
        <w:ind w:left="720"/>
        <w:rPr>
          <w:color w:val="000000"/>
        </w:rPr>
      </w:pPr>
      <w:r w:rsidRPr="00A67C86">
        <w:rPr>
          <w:color w:val="000000"/>
        </w:rPr>
        <w:t xml:space="preserve">   </w:t>
      </w:r>
    </w:p>
    <w:p w:rsidR="00376988" w:rsidRPr="00A67C86" w:rsidRDefault="00376988" w:rsidP="00376988">
      <w:pPr>
        <w:shd w:val="clear" w:color="auto" w:fill="FFFFFF"/>
        <w:jc w:val="center"/>
        <w:rPr>
          <w:b/>
          <w:bCs/>
          <w:color w:val="000000"/>
        </w:rPr>
      </w:pPr>
      <w:r w:rsidRPr="00A67C86">
        <w:rPr>
          <w:b/>
          <w:bCs/>
          <w:color w:val="000000"/>
        </w:rPr>
        <w:t xml:space="preserve">4. Условия выплаты материальной помощи </w:t>
      </w:r>
      <w:r w:rsidRPr="00A67C86">
        <w:rPr>
          <w:b/>
          <w:color w:val="000000"/>
        </w:rPr>
        <w:t>заместителю директора</w:t>
      </w:r>
      <w:r w:rsidRPr="00A67C86">
        <w:rPr>
          <w:color w:val="000000"/>
        </w:rPr>
        <w:t>,</w:t>
      </w:r>
    </w:p>
    <w:p w:rsidR="00376988" w:rsidRPr="00A67C86" w:rsidRDefault="00376988" w:rsidP="00376988">
      <w:pPr>
        <w:shd w:val="clear" w:color="auto" w:fill="FFFFFF"/>
        <w:jc w:val="center"/>
        <w:rPr>
          <w:b/>
          <w:color w:val="000000"/>
        </w:rPr>
      </w:pPr>
      <w:r w:rsidRPr="00A67C86">
        <w:rPr>
          <w:b/>
          <w:bCs/>
          <w:color w:val="000000"/>
        </w:rPr>
        <w:t xml:space="preserve">  </w:t>
      </w:r>
      <w:r w:rsidRPr="00A67C86">
        <w:rPr>
          <w:b/>
          <w:color w:val="000000"/>
        </w:rPr>
        <w:t>работникам Учреждения</w:t>
      </w:r>
    </w:p>
    <w:p w:rsidR="00376988" w:rsidRPr="00A67C86" w:rsidRDefault="00376988" w:rsidP="00376988">
      <w:pPr>
        <w:shd w:val="clear" w:color="auto" w:fill="FFFFFF"/>
        <w:jc w:val="center"/>
        <w:rPr>
          <w:b/>
          <w:bCs/>
          <w:color w:val="000000"/>
        </w:rPr>
      </w:pPr>
    </w:p>
    <w:p w:rsidR="00376988" w:rsidRPr="00A67C86" w:rsidRDefault="00376988" w:rsidP="00376988">
      <w:pPr>
        <w:shd w:val="clear" w:color="auto" w:fill="FFFFFF"/>
        <w:rPr>
          <w:bCs/>
          <w:color w:val="000000"/>
        </w:rPr>
      </w:pPr>
      <w:r w:rsidRPr="00A67C86">
        <w:rPr>
          <w:bCs/>
          <w:color w:val="000000"/>
        </w:rPr>
        <w:t xml:space="preserve">4.1. Материальная помощь выплачивается заместителю директора, </w:t>
      </w:r>
      <w:r w:rsidRPr="00A67C86">
        <w:rPr>
          <w:color w:val="000000"/>
        </w:rPr>
        <w:t xml:space="preserve">работникам Учреждения, работающим в Учреждении, при наличии экономии средств по фонду оплаты труда, образовавшейся в ходе исполнения плана финансово- хозяйственной деятельности, в результате проведения мероприятий по оптимизации штатного </w:t>
      </w:r>
      <w:r w:rsidRPr="00A67C86">
        <w:rPr>
          <w:color w:val="000000"/>
        </w:rPr>
        <w:lastRenderedPageBreak/>
        <w:t xml:space="preserve">расписания Учреждения, в соответствии с коллективным договором,  </w:t>
      </w:r>
      <w:r w:rsidRPr="00A67C86">
        <w:rPr>
          <w:bCs/>
          <w:color w:val="000000"/>
        </w:rPr>
        <w:t>на основании личного заявления:</w:t>
      </w:r>
    </w:p>
    <w:p w:rsidR="00376988" w:rsidRPr="00A67C86" w:rsidRDefault="00376988" w:rsidP="00376988">
      <w:pPr>
        <w:shd w:val="clear" w:color="auto" w:fill="FFFFFF"/>
        <w:rPr>
          <w:bCs/>
          <w:color w:val="000000"/>
        </w:rPr>
      </w:pPr>
      <w:r w:rsidRPr="00A67C86">
        <w:rPr>
          <w:bCs/>
          <w:color w:val="000000"/>
        </w:rPr>
        <w:t>-   в связи с рождением ребенка в размере оклада;</w:t>
      </w:r>
    </w:p>
    <w:p w:rsidR="00376988" w:rsidRPr="00A67C86" w:rsidRDefault="00376988" w:rsidP="00376988">
      <w:pPr>
        <w:shd w:val="clear" w:color="auto" w:fill="FFFFFF"/>
        <w:rPr>
          <w:bCs/>
          <w:color w:val="000000"/>
        </w:rPr>
      </w:pPr>
      <w:r w:rsidRPr="00A67C86">
        <w:rPr>
          <w:bCs/>
          <w:color w:val="000000"/>
        </w:rPr>
        <w:t>-  в случае смерти родителей, детей, либо супруга (супруги), на основании свидетельства о смерти и при предоставлении документов, подтверждающих родство в размере оклада;</w:t>
      </w:r>
    </w:p>
    <w:p w:rsidR="00376988" w:rsidRPr="00A67C86" w:rsidRDefault="00376988" w:rsidP="00376988">
      <w:pPr>
        <w:shd w:val="clear" w:color="auto" w:fill="FFFFFF"/>
        <w:rPr>
          <w:bCs/>
          <w:color w:val="000000"/>
        </w:rPr>
      </w:pPr>
      <w:r w:rsidRPr="00A67C86">
        <w:rPr>
          <w:bCs/>
          <w:color w:val="000000"/>
        </w:rPr>
        <w:t xml:space="preserve"> - в случае гибели имущества сотрудника при пожаре, стихийном бедствии при условии представления обосновывающих документов; </w:t>
      </w:r>
    </w:p>
    <w:p w:rsidR="00376988" w:rsidRPr="00A67C86" w:rsidRDefault="00376988" w:rsidP="00376988">
      <w:pPr>
        <w:shd w:val="clear" w:color="auto" w:fill="FFFFFF"/>
      </w:pPr>
      <w:r w:rsidRPr="00A67C86">
        <w:rPr>
          <w:bCs/>
          <w:color w:val="000000"/>
        </w:rPr>
        <w:t xml:space="preserve">- </w:t>
      </w:r>
      <w:r w:rsidRPr="00A67C86">
        <w:t xml:space="preserve">при предоставлении ежегодного основного оплачиваемого отпуска один раз в календарном году (в случае разделения ежегодного основного оплачиваемого отпуска на части один раз при предоставлении любой из частей отпуска) в размере одного оклада, согласно штатного расписания; </w:t>
      </w:r>
      <w:r w:rsidRPr="00A67C86">
        <w:rPr>
          <w:bCs/>
          <w:color w:val="000000"/>
        </w:rPr>
        <w:t xml:space="preserve"> </w:t>
      </w:r>
    </w:p>
    <w:p w:rsidR="00376988" w:rsidRPr="00A67C86" w:rsidRDefault="00376988" w:rsidP="00376988">
      <w:pPr>
        <w:shd w:val="clear" w:color="auto" w:fill="FFFFFF"/>
      </w:pPr>
      <w:r w:rsidRPr="00A67C86">
        <w:t>- в иных случаях при условии предоставления обосновывающих документов.</w:t>
      </w:r>
    </w:p>
    <w:p w:rsidR="00376988" w:rsidRPr="00A67C86" w:rsidRDefault="00376988" w:rsidP="00376988">
      <w:pPr>
        <w:shd w:val="clear" w:color="auto" w:fill="FFFFFF"/>
      </w:pPr>
      <w:r w:rsidRPr="00A67C86">
        <w:t xml:space="preserve">4.2. В случае смерти (гибели) </w:t>
      </w:r>
      <w:r w:rsidRPr="00A67C86">
        <w:rPr>
          <w:color w:val="000000"/>
        </w:rPr>
        <w:t>заместителя директора</w:t>
      </w:r>
      <w:r w:rsidRPr="00A67C86">
        <w:t xml:space="preserve"> работника Учреждения материальная помощь выплачивается членам семьи по их заявлению на основании свидетельства о смерти и при представлении документов, подтверждающих родство.</w:t>
      </w:r>
    </w:p>
    <w:p w:rsidR="00376988" w:rsidRPr="00A67C86" w:rsidRDefault="00376988" w:rsidP="00376988">
      <w:pPr>
        <w:shd w:val="clear" w:color="auto" w:fill="FFFFFF"/>
      </w:pPr>
      <w:r w:rsidRPr="00A67C86">
        <w:t>4.3.В связи с потребностью в лечении или восстановлении здоровья, в связи с болезнью, травмой, несчастным случаем (при предоставлении соответствующих медицинских справок, заключений, и других подтверждающих документов) в размере оклада.</w:t>
      </w:r>
    </w:p>
    <w:p w:rsidR="00376988" w:rsidRPr="00A67C86" w:rsidRDefault="00376988" w:rsidP="00376988">
      <w:pPr>
        <w:shd w:val="clear" w:color="auto" w:fill="FFFFFF"/>
        <w:rPr>
          <w:bCs/>
          <w:color w:val="000000"/>
        </w:rPr>
      </w:pPr>
      <w:r w:rsidRPr="00A67C86">
        <w:rPr>
          <w:bCs/>
          <w:color w:val="000000"/>
        </w:rPr>
        <w:t xml:space="preserve">4.4. В случае экономии средств по фонду оплаты труда, образовавшейся по итогам финансового года, материальная помощь выплачивается всем работникам учреждения пропорционально фактически отработанному времени за год. Уволенным в течение года работникам материальная помощь по итогам года не выплачивается. </w:t>
      </w:r>
    </w:p>
    <w:p w:rsidR="00376988" w:rsidRPr="00A67C86" w:rsidRDefault="00376988" w:rsidP="00376988">
      <w:pPr>
        <w:shd w:val="clear" w:color="auto" w:fill="FFFFFF"/>
        <w:rPr>
          <w:bCs/>
          <w:color w:val="000000"/>
        </w:rPr>
      </w:pPr>
      <w:r w:rsidRPr="00A67C86">
        <w:rPr>
          <w:bCs/>
          <w:color w:val="000000"/>
        </w:rPr>
        <w:t xml:space="preserve">4.5. Решения о выплате материальной помощи </w:t>
      </w:r>
      <w:r w:rsidRPr="00A67C86">
        <w:rPr>
          <w:color w:val="000000"/>
        </w:rPr>
        <w:t>заместителю директора,</w:t>
      </w:r>
      <w:r w:rsidRPr="00A67C86">
        <w:t xml:space="preserve"> </w:t>
      </w:r>
      <w:r w:rsidRPr="00A67C86">
        <w:rPr>
          <w:bCs/>
          <w:color w:val="000000"/>
        </w:rPr>
        <w:t xml:space="preserve">работникам Учреждения принимаются </w:t>
      </w:r>
      <w:r>
        <w:rPr>
          <w:bCs/>
          <w:color w:val="000000"/>
        </w:rPr>
        <w:t>директором</w:t>
      </w:r>
      <w:r w:rsidRPr="00A67C86">
        <w:rPr>
          <w:bCs/>
          <w:color w:val="000000"/>
        </w:rPr>
        <w:t xml:space="preserve"> Учреждения и оформляются приказами.</w:t>
      </w:r>
    </w:p>
    <w:p w:rsidR="00376988" w:rsidRPr="00A67C86" w:rsidRDefault="00376988" w:rsidP="00376988">
      <w:pPr>
        <w:shd w:val="clear" w:color="auto" w:fill="FFFFFF"/>
        <w:rPr>
          <w:bCs/>
          <w:color w:val="000000"/>
        </w:rPr>
      </w:pPr>
    </w:p>
    <w:p w:rsidR="00376988" w:rsidRPr="00A67C86" w:rsidRDefault="00376988" w:rsidP="00376988">
      <w:pPr>
        <w:shd w:val="clear" w:color="auto" w:fill="FFFFFF"/>
        <w:jc w:val="center"/>
        <w:rPr>
          <w:b/>
          <w:bCs/>
          <w:color w:val="000000"/>
        </w:rPr>
      </w:pPr>
      <w:r w:rsidRPr="00A67C86">
        <w:rPr>
          <w:b/>
          <w:bCs/>
          <w:color w:val="000000"/>
          <w:lang w:val="en-US"/>
        </w:rPr>
        <w:t>III</w:t>
      </w:r>
      <w:r w:rsidRPr="00A67C86">
        <w:rPr>
          <w:b/>
          <w:bCs/>
          <w:color w:val="000000"/>
        </w:rPr>
        <w:t>. Формирование фонда оплаты труда Учреждения</w:t>
      </w: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r w:rsidRPr="00A67C86">
        <w:rPr>
          <w:color w:val="000000"/>
        </w:rPr>
        <w:t>1. Фонд оплаты труда Учреждения формируется из:</w:t>
      </w:r>
    </w:p>
    <w:p w:rsidR="00376988" w:rsidRPr="00A67C86" w:rsidRDefault="00376988" w:rsidP="00376988">
      <w:pPr>
        <w:shd w:val="clear" w:color="auto" w:fill="FFFFFF"/>
        <w:rPr>
          <w:color w:val="000000"/>
        </w:rPr>
      </w:pPr>
      <w:r w:rsidRPr="00A67C86">
        <w:rPr>
          <w:color w:val="000000"/>
        </w:rPr>
        <w:t xml:space="preserve">- средств на оплату окладов </w:t>
      </w:r>
      <w:r>
        <w:rPr>
          <w:color w:val="000000"/>
        </w:rPr>
        <w:t>директора</w:t>
      </w:r>
      <w:r w:rsidRPr="00A67C86">
        <w:rPr>
          <w:color w:val="000000"/>
        </w:rPr>
        <w:t>, заместителя директора</w:t>
      </w:r>
      <w:r w:rsidRPr="00A67C86">
        <w:t xml:space="preserve">, </w:t>
      </w:r>
      <w:r w:rsidRPr="00A67C86">
        <w:rPr>
          <w:color w:val="000000"/>
        </w:rPr>
        <w:t>работников Учреждения, объем которых определяется на календарный год (из расчета 12 месяцев) исходя из штатного расписания Учреждения на 1 января соответствующего финансового года;</w:t>
      </w:r>
    </w:p>
    <w:p w:rsidR="00376988" w:rsidRPr="00A67C86" w:rsidRDefault="00376988" w:rsidP="00376988">
      <w:pPr>
        <w:shd w:val="clear" w:color="auto" w:fill="FFFFFF"/>
        <w:rPr>
          <w:color w:val="000000"/>
        </w:rPr>
      </w:pPr>
      <w:r w:rsidRPr="00A67C86">
        <w:rPr>
          <w:color w:val="000000"/>
        </w:rPr>
        <w:t xml:space="preserve">- средств на выплаты компенсационного характера в размере не менее 15 процентов от средств на оплату окладов </w:t>
      </w:r>
      <w:r>
        <w:rPr>
          <w:color w:val="000000"/>
        </w:rPr>
        <w:t>директора</w:t>
      </w:r>
      <w:r w:rsidRPr="00A67C86">
        <w:rPr>
          <w:color w:val="000000"/>
        </w:rPr>
        <w:t>, заместителя директора</w:t>
      </w:r>
      <w:r w:rsidRPr="00A67C86">
        <w:t xml:space="preserve">, </w:t>
      </w:r>
      <w:r w:rsidRPr="00A67C86">
        <w:rPr>
          <w:color w:val="000000"/>
        </w:rPr>
        <w:t>работников Учреждения;</w:t>
      </w:r>
    </w:p>
    <w:p w:rsidR="00376988" w:rsidRPr="00A67C86" w:rsidRDefault="00376988" w:rsidP="00376988">
      <w:pPr>
        <w:shd w:val="clear" w:color="auto" w:fill="FFFFFF"/>
        <w:rPr>
          <w:color w:val="000000"/>
        </w:rPr>
      </w:pPr>
      <w:r w:rsidRPr="00A67C86">
        <w:rPr>
          <w:color w:val="000000"/>
        </w:rPr>
        <w:t xml:space="preserve">- средств на выплаты стимулирующего характера в размере не менее 25 процентов от средств на оплату окладов </w:t>
      </w:r>
      <w:r>
        <w:rPr>
          <w:color w:val="000000"/>
        </w:rPr>
        <w:t>директора</w:t>
      </w:r>
      <w:r w:rsidRPr="00A67C86">
        <w:rPr>
          <w:color w:val="000000"/>
        </w:rPr>
        <w:t>, заместителя директора,  работников Учреждения</w:t>
      </w:r>
      <w:bookmarkEnd w:id="2"/>
      <w:r w:rsidRPr="00A67C86">
        <w:rPr>
          <w:color w:val="000000"/>
        </w:rPr>
        <w:t>.</w:t>
      </w:r>
    </w:p>
    <w:p w:rsidR="00376988" w:rsidRPr="00A67C86" w:rsidRDefault="00376988" w:rsidP="00376988">
      <w:pPr>
        <w:shd w:val="clear" w:color="auto" w:fill="FFFFFF"/>
      </w:pPr>
      <w:r w:rsidRPr="00A67C86">
        <w:t>2. Предельные доли оплаты труда работников административно- управленческого персонала (</w:t>
      </w:r>
      <w:r>
        <w:t>директора</w:t>
      </w:r>
      <w:r w:rsidRPr="00A67C86">
        <w:t>, заместителя директора,)  в фонде оплаты труда</w:t>
      </w:r>
      <w:r>
        <w:t xml:space="preserve"> директора</w:t>
      </w:r>
      <w:r w:rsidRPr="00A67C86">
        <w:t xml:space="preserve">,  </w:t>
      </w:r>
      <w:r w:rsidRPr="00A67C86">
        <w:rPr>
          <w:color w:val="000000"/>
        </w:rPr>
        <w:t>заместителя директора,</w:t>
      </w:r>
      <w:r w:rsidRPr="00A67C86">
        <w:t xml:space="preserve"> работников Учреждения устанавливаются не более 40 процентов.</w:t>
      </w: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Default="00376988" w:rsidP="00376988">
      <w:pPr>
        <w:autoSpaceDN w:val="0"/>
        <w:adjustRightInd w:val="0"/>
        <w:jc w:val="center"/>
        <w:rPr>
          <w:b/>
          <w:bCs/>
        </w:rPr>
      </w:pPr>
      <w:r>
        <w:rPr>
          <w:b/>
          <w:bCs/>
        </w:rPr>
        <w:t>Размеры базовых окладов работников Учреждения</w:t>
      </w:r>
    </w:p>
    <w:p w:rsidR="00376988" w:rsidRDefault="00376988" w:rsidP="00376988">
      <w:pPr>
        <w:autoSpaceDN w:val="0"/>
        <w:adjustRightInd w:val="0"/>
        <w:jc w:val="center"/>
        <w:rPr>
          <w:b/>
          <w:bCs/>
        </w:rPr>
      </w:pPr>
    </w:p>
    <w:tbl>
      <w:tblPr>
        <w:tblW w:w="0" w:type="auto"/>
        <w:tblInd w:w="-73" w:type="dxa"/>
        <w:tblLayout w:type="fixed"/>
        <w:tblCellMar>
          <w:left w:w="75" w:type="dxa"/>
          <w:right w:w="75" w:type="dxa"/>
        </w:tblCellMar>
        <w:tblLook w:val="04A0"/>
      </w:tblPr>
      <w:tblGrid>
        <w:gridCol w:w="595"/>
        <w:gridCol w:w="6545"/>
        <w:gridCol w:w="2023"/>
      </w:tblGrid>
      <w:tr w:rsidR="00376988" w:rsidTr="00376988">
        <w:trPr>
          <w:trHeight w:val="400"/>
        </w:trPr>
        <w:tc>
          <w:tcPr>
            <w:tcW w:w="595" w:type="dxa"/>
            <w:tcBorders>
              <w:top w:val="single" w:sz="4" w:space="0" w:color="auto"/>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6545" w:type="dxa"/>
            <w:tcBorders>
              <w:top w:val="single" w:sz="4" w:space="0" w:color="auto"/>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Профессиональная квалификационная          </w:t>
            </w:r>
            <w:r>
              <w:rPr>
                <w:rFonts w:ascii="Times New Roman" w:hAnsi="Times New Roman" w:cs="Times New Roman"/>
                <w:sz w:val="24"/>
                <w:szCs w:val="24"/>
              </w:rPr>
              <w:br/>
              <w:t xml:space="preserve">         группа/квалификационный уровень </w:t>
            </w:r>
            <w:hyperlink r:id="rId6" w:anchor="Par326" w:history="1">
              <w:r>
                <w:rPr>
                  <w:rStyle w:val="a3"/>
                  <w:rFonts w:ascii="Times New Roman" w:hAnsi="Times New Roman" w:cs="Times New Roman"/>
                  <w:sz w:val="24"/>
                  <w:szCs w:val="24"/>
                </w:rPr>
                <w:t>&lt;*&gt;</w:t>
              </w:r>
            </w:hyperlink>
          </w:p>
        </w:tc>
        <w:tc>
          <w:tcPr>
            <w:tcW w:w="2023" w:type="dxa"/>
            <w:tcBorders>
              <w:top w:val="single" w:sz="4" w:space="0" w:color="auto"/>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Размеры базовых</w:t>
            </w:r>
            <w:r>
              <w:rPr>
                <w:rFonts w:ascii="Times New Roman" w:hAnsi="Times New Roman" w:cs="Times New Roman"/>
                <w:sz w:val="24"/>
                <w:szCs w:val="24"/>
              </w:rPr>
              <w:br/>
              <w:t xml:space="preserve"> окладов, руб. </w:t>
            </w: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1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профессии рабочих первого уровня"    </w:t>
            </w:r>
          </w:p>
        </w:tc>
        <w:tc>
          <w:tcPr>
            <w:tcW w:w="2023"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6207</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w:t>
            </w: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2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профессии рабочих второго уровня"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6523</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3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должности служащих первого уровня"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4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должности служащих второго уровня"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6455</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8134</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5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w:t>
            </w: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5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должности служащих третьего уровня"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8379</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5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6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"Общеотраслевые должности служащих четвертого уровня"</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9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должностей  </w:t>
            </w:r>
            <w:r>
              <w:rPr>
                <w:rFonts w:ascii="Times New Roman" w:hAnsi="Times New Roman" w:cs="Times New Roman"/>
                <w:sz w:val="24"/>
                <w:szCs w:val="24"/>
              </w:rPr>
              <w:br/>
              <w:t xml:space="preserve">педагогических работников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8379</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6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14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"Должности  </w:t>
            </w:r>
            <w:r>
              <w:rPr>
                <w:rFonts w:ascii="Times New Roman" w:hAnsi="Times New Roman" w:cs="Times New Roman"/>
                <w:sz w:val="24"/>
                <w:szCs w:val="24"/>
              </w:rPr>
              <w:br/>
              <w:t xml:space="preserve">специалистов второго уровня, осуществляющих          </w:t>
            </w:r>
            <w:r>
              <w:rPr>
                <w:rFonts w:ascii="Times New Roman" w:hAnsi="Times New Roman" w:cs="Times New Roman"/>
                <w:sz w:val="24"/>
                <w:szCs w:val="24"/>
              </w:rPr>
              <w:br/>
              <w:t xml:space="preserve">предоставление социальных услуг"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6523</w:t>
            </w:r>
          </w:p>
        </w:tc>
      </w:tr>
      <w:tr w:rsidR="00376988" w:rsidTr="00376988">
        <w:trPr>
          <w:trHeight w:val="8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15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"Должности  </w:t>
            </w:r>
            <w:r>
              <w:rPr>
                <w:rFonts w:ascii="Times New Roman" w:hAnsi="Times New Roman" w:cs="Times New Roman"/>
                <w:sz w:val="24"/>
                <w:szCs w:val="24"/>
              </w:rPr>
              <w:br/>
              <w:t xml:space="preserve">специалистов третьего уровня в учреждениях           </w:t>
            </w:r>
            <w:r>
              <w:rPr>
                <w:rFonts w:ascii="Times New Roman" w:hAnsi="Times New Roman" w:cs="Times New Roman"/>
                <w:sz w:val="24"/>
                <w:szCs w:val="24"/>
              </w:rPr>
              <w:br/>
              <w:t xml:space="preserve">здравоохранения и осуществляющих предоставление      </w:t>
            </w:r>
            <w:r>
              <w:rPr>
                <w:rFonts w:ascii="Times New Roman" w:hAnsi="Times New Roman" w:cs="Times New Roman"/>
                <w:sz w:val="24"/>
                <w:szCs w:val="24"/>
              </w:rPr>
              <w:br/>
              <w:t xml:space="preserve">социальных услуг"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6831</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6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16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"Должности  </w:t>
            </w:r>
            <w:r>
              <w:rPr>
                <w:rFonts w:ascii="Times New Roman" w:hAnsi="Times New Roman" w:cs="Times New Roman"/>
                <w:sz w:val="24"/>
                <w:szCs w:val="24"/>
              </w:rPr>
              <w:br/>
              <w:t xml:space="preserve">руководителей в учреждениях здравоохранения и        </w:t>
            </w:r>
            <w:r>
              <w:rPr>
                <w:rFonts w:ascii="Times New Roman" w:hAnsi="Times New Roman" w:cs="Times New Roman"/>
                <w:sz w:val="24"/>
                <w:szCs w:val="24"/>
              </w:rPr>
              <w:br/>
              <w:t xml:space="preserve">осуществляющих предоставление социальных услуг"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10752</w:t>
            </w:r>
          </w:p>
        </w:tc>
      </w:tr>
    </w:tbl>
    <w:p w:rsidR="00376988" w:rsidRDefault="00376988" w:rsidP="00376988">
      <w:pPr>
        <w:autoSpaceDN w:val="0"/>
        <w:adjustRightInd w:val="0"/>
        <w:ind w:firstLine="540"/>
        <w:rPr>
          <w:lang w:eastAsia="en-US"/>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Pr="00A67C86" w:rsidRDefault="00376988" w:rsidP="00376988">
      <w:pPr>
        <w:pStyle w:val="ConsPlusNormal0"/>
        <w:widowControl/>
        <w:jc w:val="right"/>
        <w:rPr>
          <w:rFonts w:ascii="Times New Roman" w:hAnsi="Times New Roman"/>
        </w:rPr>
      </w:pPr>
      <w:r>
        <w:rPr>
          <w:rFonts w:ascii="Times New Roman" w:hAnsi="Times New Roman" w:cs="Times New Roman"/>
          <w:sz w:val="24"/>
          <w:szCs w:val="24"/>
        </w:rPr>
        <w:t xml:space="preserve"> </w:t>
      </w:r>
      <w:r w:rsidRPr="00A67C86">
        <w:rPr>
          <w:rFonts w:ascii="Times New Roman" w:hAnsi="Times New Roman" w:cs="Times New Roman"/>
          <w:sz w:val="24"/>
          <w:szCs w:val="24"/>
        </w:rPr>
        <w:t xml:space="preserve"> </w:t>
      </w:r>
    </w:p>
    <w:p w:rsidR="00376988" w:rsidRPr="00A67C86" w:rsidRDefault="00376988" w:rsidP="00376988">
      <w:pPr>
        <w:rPr>
          <w:lang w:eastAsia="hi-IN" w:bidi="hi-IN"/>
        </w:rPr>
      </w:pPr>
      <w:r w:rsidRPr="00A67C86">
        <w:rPr>
          <w:lang w:eastAsia="hi-IN" w:bidi="hi-IN"/>
        </w:rPr>
        <w:t xml:space="preserve">» </w:t>
      </w:r>
    </w:p>
    <w:p w:rsidR="00376988" w:rsidRPr="00A67C86" w:rsidRDefault="00376988" w:rsidP="00376988">
      <w:pPr>
        <w:tabs>
          <w:tab w:val="left" w:pos="4080"/>
        </w:tabs>
        <w:jc w:val="right"/>
      </w:pPr>
    </w:p>
    <w:p w:rsidR="00376988" w:rsidRPr="00A67C86" w:rsidRDefault="00376988" w:rsidP="00376988">
      <w:pPr>
        <w:tabs>
          <w:tab w:val="left" w:pos="4080"/>
        </w:tabs>
        <w:jc w:val="center"/>
        <w:rPr>
          <w:b/>
        </w:rPr>
      </w:pPr>
      <w:r w:rsidRPr="00A67C86">
        <w:rPr>
          <w:b/>
        </w:rPr>
        <w:t>Размеры и условия</w:t>
      </w:r>
    </w:p>
    <w:p w:rsidR="00376988" w:rsidRPr="00A67C86" w:rsidRDefault="00376988" w:rsidP="00376988">
      <w:pPr>
        <w:tabs>
          <w:tab w:val="left" w:pos="4080"/>
        </w:tabs>
        <w:jc w:val="center"/>
        <w:rPr>
          <w:b/>
        </w:rPr>
      </w:pPr>
      <w:r w:rsidRPr="00A67C86">
        <w:rPr>
          <w:b/>
        </w:rPr>
        <w:t>применения повышающих коэффициентов</w:t>
      </w:r>
    </w:p>
    <w:p w:rsidR="00376988" w:rsidRPr="00A67C86" w:rsidRDefault="00376988" w:rsidP="00376988">
      <w:pPr>
        <w:tabs>
          <w:tab w:val="left" w:pos="4080"/>
        </w:tabs>
        <w:jc w:val="center"/>
        <w:rPr>
          <w:b/>
        </w:rPr>
      </w:pPr>
      <w:r w:rsidRPr="00A67C86">
        <w:rPr>
          <w:b/>
        </w:rPr>
        <w:t>к базовым окладам работников учреждения</w:t>
      </w:r>
    </w:p>
    <w:p w:rsidR="00376988" w:rsidRPr="00A67C86" w:rsidRDefault="00376988" w:rsidP="00376988">
      <w:pPr>
        <w:tabs>
          <w:tab w:val="left" w:pos="4080"/>
        </w:tabs>
        <w:rPr>
          <w:b/>
        </w:rPr>
      </w:pPr>
    </w:p>
    <w:p w:rsidR="00376988" w:rsidRPr="00B51562" w:rsidRDefault="00376988" w:rsidP="00376988">
      <w:pPr>
        <w:tabs>
          <w:tab w:val="left" w:pos="4080"/>
        </w:tabs>
      </w:pPr>
      <w:r w:rsidRPr="00A67C86">
        <w:t xml:space="preserve">           </w:t>
      </w:r>
      <w:r w:rsidRPr="00B51562">
        <w:t>Повышающий коэффициент по учреждению социального обслуживания (обособленному структурному подразделению, филиалу) устанавливается специалистам из числа работников, работающих в учреждении социального обслуживания (обособленному структурному подразделению, филиалу), расположенном в сельском населенном пункте, в размере 1,25, относящимся:</w:t>
      </w:r>
    </w:p>
    <w:p w:rsidR="00376988" w:rsidRPr="00B51562" w:rsidRDefault="00376988" w:rsidP="00376988">
      <w:pPr>
        <w:tabs>
          <w:tab w:val="left" w:pos="4080"/>
        </w:tabs>
      </w:pPr>
      <w:r w:rsidRPr="00B51562">
        <w:t xml:space="preserve">          а) к профессиональным квалификационным группам:</w:t>
      </w:r>
    </w:p>
    <w:p w:rsidR="00376988" w:rsidRPr="00B51562" w:rsidRDefault="00376988" w:rsidP="00376988">
      <w:pPr>
        <w:autoSpaceDN w:val="0"/>
        <w:adjustRightInd w:val="0"/>
        <w:ind w:left="720"/>
      </w:pPr>
      <w:r w:rsidRPr="00B51562">
        <w:t>- "Общеотраслевые должности служащих второго уровня» (2-5 квалификационные уровни);</w:t>
      </w:r>
    </w:p>
    <w:p w:rsidR="00376988" w:rsidRPr="00B51562" w:rsidRDefault="00376988" w:rsidP="00376988">
      <w:pPr>
        <w:autoSpaceDN w:val="0"/>
        <w:adjustRightInd w:val="0"/>
        <w:ind w:left="720"/>
      </w:pPr>
      <w:r w:rsidRPr="00B51562">
        <w:t>- "Общеотраслевые должности служащих третьего уровня";</w:t>
      </w:r>
    </w:p>
    <w:p w:rsidR="00376988" w:rsidRPr="00B51562" w:rsidRDefault="00376988" w:rsidP="00376988">
      <w:pPr>
        <w:autoSpaceDN w:val="0"/>
        <w:adjustRightInd w:val="0"/>
        <w:ind w:left="720"/>
      </w:pPr>
      <w:r w:rsidRPr="00B51562">
        <w:t xml:space="preserve">- " Общеотраслевые должности служащих четвертого уровня; </w:t>
      </w:r>
    </w:p>
    <w:p w:rsidR="00376988" w:rsidRPr="00B51562" w:rsidRDefault="00376988" w:rsidP="00376988">
      <w:pPr>
        <w:autoSpaceDN w:val="0"/>
        <w:adjustRightInd w:val="0"/>
        <w:ind w:left="720"/>
      </w:pPr>
      <w:r w:rsidRPr="00B51562">
        <w:t>-  должностей педагогических работников;</w:t>
      </w:r>
    </w:p>
    <w:p w:rsidR="00376988" w:rsidRPr="00B51562" w:rsidRDefault="00376988" w:rsidP="00376988">
      <w:pPr>
        <w:autoSpaceDN w:val="0"/>
        <w:adjustRightInd w:val="0"/>
        <w:ind w:left="720"/>
      </w:pPr>
      <w:r w:rsidRPr="00B51562">
        <w:t>- "Средний медицинский и фармацевтический персонал";</w:t>
      </w:r>
    </w:p>
    <w:p w:rsidR="00376988" w:rsidRPr="00B51562" w:rsidRDefault="00376988" w:rsidP="00376988">
      <w:pPr>
        <w:autoSpaceDN w:val="0"/>
        <w:adjustRightInd w:val="0"/>
        <w:ind w:left="720"/>
      </w:pPr>
      <w:r w:rsidRPr="00B51562">
        <w:t>- "Врачи и провизоры";</w:t>
      </w:r>
    </w:p>
    <w:p w:rsidR="00376988" w:rsidRPr="00B51562" w:rsidRDefault="00376988" w:rsidP="00376988">
      <w:pPr>
        <w:autoSpaceDN w:val="0"/>
        <w:adjustRightInd w:val="0"/>
        <w:ind w:left="720"/>
      </w:pPr>
      <w:r w:rsidRPr="00B51562">
        <w:t>-" Руководители структурных подразделений учреждений с высшим медицинским и фармацевтическим образованием (врач – специалист, провизор)»;</w:t>
      </w:r>
    </w:p>
    <w:p w:rsidR="00376988" w:rsidRPr="00B51562" w:rsidRDefault="00376988" w:rsidP="00376988">
      <w:pPr>
        <w:autoSpaceDN w:val="0"/>
        <w:adjustRightInd w:val="0"/>
        <w:ind w:left="720"/>
      </w:pPr>
      <w:r w:rsidRPr="00B51562">
        <w:t xml:space="preserve">- "Должности специалистов второго уровня, осуществляющих предоставление социальных услуг»; </w:t>
      </w:r>
    </w:p>
    <w:p w:rsidR="00376988" w:rsidRPr="00B51562" w:rsidRDefault="00376988" w:rsidP="00376988">
      <w:pPr>
        <w:autoSpaceDN w:val="0"/>
        <w:adjustRightInd w:val="0"/>
        <w:ind w:left="720"/>
      </w:pPr>
      <w:r w:rsidRPr="00B51562">
        <w:t xml:space="preserve">-  "Должности специалистов третьего уровня в учреждениях здравоохранения и осуществляющих предоставление социальных услуг»; </w:t>
      </w:r>
    </w:p>
    <w:p w:rsidR="00376988" w:rsidRPr="00B51562" w:rsidRDefault="00376988" w:rsidP="00376988">
      <w:pPr>
        <w:autoSpaceDN w:val="0"/>
        <w:adjustRightInd w:val="0"/>
        <w:ind w:left="720"/>
      </w:pPr>
      <w:r w:rsidRPr="00B51562">
        <w:t xml:space="preserve">-  "Должности руководителей  в учреждениях здравоохранения и осуществляющих предоставление социальных услуг»; </w:t>
      </w:r>
    </w:p>
    <w:p w:rsidR="00376988" w:rsidRPr="00B51562" w:rsidRDefault="00376988" w:rsidP="00376988">
      <w:pPr>
        <w:autoSpaceDN w:val="0"/>
        <w:adjustRightInd w:val="0"/>
        <w:ind w:left="720"/>
      </w:pPr>
      <w:r w:rsidRPr="00B51562">
        <w:t>-    "Должности работников культуры, искусства и кинематографии среднего звена";</w:t>
      </w:r>
    </w:p>
    <w:p w:rsidR="00376988" w:rsidRPr="00A67C86" w:rsidRDefault="00376988" w:rsidP="00376988">
      <w:pPr>
        <w:autoSpaceDN w:val="0"/>
        <w:adjustRightInd w:val="0"/>
        <w:ind w:left="720"/>
      </w:pPr>
      <w:r w:rsidRPr="00B51562">
        <w:t>-    "Должности работников культуры, искусства и кинематографии ведущего звена".</w:t>
      </w:r>
    </w:p>
    <w:p w:rsidR="00376988" w:rsidRPr="00A67C86" w:rsidRDefault="00376988" w:rsidP="00376988">
      <w:pPr>
        <w:tabs>
          <w:tab w:val="left" w:pos="4080"/>
        </w:tabs>
      </w:pPr>
      <w:r>
        <w:t xml:space="preserve">           б) к профессиональным стандартам:</w:t>
      </w:r>
    </w:p>
    <w:p w:rsidR="00376988" w:rsidRPr="00A67C86" w:rsidRDefault="00376988" w:rsidP="00376988">
      <w:pPr>
        <w:tabs>
          <w:tab w:val="left" w:pos="747"/>
          <w:tab w:val="left" w:pos="4080"/>
        </w:tabs>
      </w:pPr>
      <w:r>
        <w:tab/>
        <w:t>-« Специалист в сфере закупок»</w:t>
      </w:r>
      <w:r>
        <w:tab/>
      </w:r>
    </w:p>
    <w:p w:rsidR="00376988" w:rsidRPr="00A67C86" w:rsidRDefault="00376988" w:rsidP="00376988">
      <w:pPr>
        <w:tabs>
          <w:tab w:val="left" w:pos="4080"/>
        </w:tabs>
        <w:rPr>
          <w:b/>
        </w:rPr>
      </w:pPr>
      <w:r w:rsidRPr="00A67C86">
        <w:rPr>
          <w:b/>
        </w:rPr>
        <w:t xml:space="preserve">                               </w:t>
      </w:r>
    </w:p>
    <w:p w:rsidR="00376988" w:rsidRPr="00A67C86" w:rsidRDefault="00376988" w:rsidP="00376988">
      <w:pPr>
        <w:tabs>
          <w:tab w:val="left" w:pos="4080"/>
        </w:tabs>
        <w:rPr>
          <w:b/>
        </w:rPr>
      </w:pPr>
    </w:p>
    <w:p w:rsidR="00376988" w:rsidRPr="00A67C86" w:rsidRDefault="00376988" w:rsidP="00376988">
      <w:pPr>
        <w:tabs>
          <w:tab w:val="left" w:pos="4080"/>
        </w:tabs>
        <w:rPr>
          <w:b/>
        </w:rPr>
      </w:pPr>
    </w:p>
    <w:p w:rsidR="00376988" w:rsidRPr="00A67C86" w:rsidRDefault="00376988" w:rsidP="00376988">
      <w:pPr>
        <w:tabs>
          <w:tab w:val="left" w:pos="4080"/>
        </w:tabs>
        <w:rPr>
          <w:b/>
        </w:rPr>
      </w:pPr>
    </w:p>
    <w:p w:rsidR="00376988" w:rsidRPr="00A67C86"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 w:val="left" w:pos="6072"/>
          <w:tab w:val="right" w:pos="9920"/>
        </w:tabs>
        <w:rPr>
          <w:lang w:eastAsia="hi-IN" w:bidi="hi-IN"/>
        </w:rPr>
      </w:pPr>
      <w:r>
        <w:tab/>
      </w:r>
      <w:r>
        <w:tab/>
        <w:t xml:space="preserve">  </w:t>
      </w:r>
    </w:p>
    <w:p w:rsidR="00376988" w:rsidRDefault="00376988" w:rsidP="00376988">
      <w:pPr>
        <w:rPr>
          <w:lang w:eastAsia="hi-IN" w:bidi="hi-IN"/>
        </w:rPr>
      </w:pPr>
      <w:r>
        <w:rPr>
          <w:lang w:eastAsia="hi-IN" w:bidi="hi-IN"/>
        </w:rPr>
        <w:t xml:space="preserve">                                                                                                                             </w:t>
      </w:r>
    </w:p>
    <w:p w:rsidR="00376988" w:rsidRDefault="00376988" w:rsidP="00376988">
      <w:pPr>
        <w:rPr>
          <w:lang w:eastAsia="hi-IN" w:bidi="hi-IN"/>
        </w:rPr>
      </w:pPr>
    </w:p>
    <w:p w:rsidR="00376988" w:rsidRDefault="00376988" w:rsidP="00376988">
      <w:pPr>
        <w:rPr>
          <w:lang w:eastAsia="hi-IN" w:bidi="hi-IN"/>
        </w:rPr>
      </w:pPr>
    </w:p>
    <w:p w:rsidR="00376988" w:rsidRDefault="00376988" w:rsidP="00376988">
      <w:pPr>
        <w:pStyle w:val="a6"/>
        <w:tabs>
          <w:tab w:val="left" w:pos="4914"/>
        </w:tabs>
        <w:ind w:right="-154" w:firstLine="0"/>
        <w:jc w:val="center"/>
        <w:rPr>
          <w:b/>
          <w:sz w:val="24"/>
          <w:szCs w:val="24"/>
        </w:rPr>
      </w:pPr>
      <w:r>
        <w:rPr>
          <w:b/>
          <w:sz w:val="24"/>
          <w:szCs w:val="24"/>
        </w:rPr>
        <w:t xml:space="preserve">Показатели установления выплаты </w:t>
      </w:r>
    </w:p>
    <w:p w:rsidR="00376988" w:rsidRDefault="00376988" w:rsidP="00376988">
      <w:pPr>
        <w:pStyle w:val="a6"/>
        <w:tabs>
          <w:tab w:val="left" w:pos="4914"/>
        </w:tabs>
        <w:ind w:right="-154" w:firstLine="0"/>
        <w:jc w:val="center"/>
        <w:rPr>
          <w:b/>
          <w:sz w:val="24"/>
          <w:szCs w:val="24"/>
        </w:rPr>
      </w:pPr>
      <w:r>
        <w:rPr>
          <w:b/>
          <w:sz w:val="24"/>
          <w:szCs w:val="24"/>
        </w:rPr>
        <w:t xml:space="preserve">за интенсивность и высокие результаты работы </w:t>
      </w:r>
      <w:r>
        <w:rPr>
          <w:b/>
          <w:color w:val="000000"/>
          <w:sz w:val="24"/>
          <w:szCs w:val="24"/>
        </w:rPr>
        <w:t>заместителю</w:t>
      </w:r>
      <w:r>
        <w:rPr>
          <w:color w:val="000000"/>
          <w:sz w:val="24"/>
          <w:szCs w:val="24"/>
        </w:rPr>
        <w:t xml:space="preserve"> </w:t>
      </w:r>
      <w:r>
        <w:rPr>
          <w:b/>
          <w:color w:val="000000"/>
          <w:sz w:val="24"/>
          <w:szCs w:val="24"/>
        </w:rPr>
        <w:t>директора</w:t>
      </w:r>
      <w:r>
        <w:rPr>
          <w:color w:val="000000"/>
          <w:sz w:val="24"/>
          <w:szCs w:val="24"/>
        </w:rPr>
        <w:t xml:space="preserve">, </w:t>
      </w:r>
      <w:r>
        <w:rPr>
          <w:b/>
          <w:sz w:val="24"/>
          <w:szCs w:val="24"/>
        </w:rPr>
        <w:t>главному бухгалтеру, работникам  Учреждения.</w:t>
      </w:r>
    </w:p>
    <w:p w:rsidR="00376988" w:rsidRDefault="00376988" w:rsidP="00376988">
      <w:pPr>
        <w:ind w:firstLine="540"/>
        <w:jc w:val="center"/>
        <w:rPr>
          <w:b/>
          <w:bCs/>
          <w:iCs/>
        </w:rPr>
      </w:pPr>
    </w:p>
    <w:tbl>
      <w:tblPr>
        <w:tblW w:w="0" w:type="auto"/>
        <w:tblInd w:w="-338" w:type="dxa"/>
        <w:tblLayout w:type="fixed"/>
        <w:tblLook w:val="04A0"/>
      </w:tblPr>
      <w:tblGrid>
        <w:gridCol w:w="1155"/>
        <w:gridCol w:w="7776"/>
        <w:gridCol w:w="20"/>
        <w:gridCol w:w="1276"/>
        <w:gridCol w:w="20"/>
      </w:tblGrid>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b/>
                <w:sz w:val="24"/>
                <w:szCs w:val="24"/>
              </w:rPr>
            </w:pPr>
            <w:r>
              <w:rPr>
                <w:b/>
                <w:sz w:val="24"/>
                <w:szCs w:val="24"/>
              </w:rPr>
              <w:t>№ п/п</w:t>
            </w:r>
          </w:p>
        </w:tc>
        <w:tc>
          <w:tcPr>
            <w:tcW w:w="7776"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b/>
                <w:sz w:val="24"/>
                <w:szCs w:val="24"/>
              </w:rPr>
            </w:pPr>
            <w:r>
              <w:rPr>
                <w:b/>
                <w:sz w:val="24"/>
                <w:szCs w:val="24"/>
              </w:rPr>
              <w:t>Наименование показателей</w:t>
            </w:r>
          </w:p>
          <w:p w:rsidR="00376988" w:rsidRDefault="00376988" w:rsidP="00376988">
            <w:pPr>
              <w:tabs>
                <w:tab w:val="left" w:pos="1185"/>
              </w:tabs>
              <w:jc w:val="center"/>
              <w:rPr>
                <w:b/>
              </w:rPr>
            </w:pPr>
          </w:p>
        </w:tc>
        <w:tc>
          <w:tcPr>
            <w:tcW w:w="1316" w:type="dxa"/>
            <w:gridSpan w:val="3"/>
            <w:tcBorders>
              <w:top w:val="single" w:sz="4" w:space="0" w:color="000000"/>
              <w:left w:val="single" w:sz="4" w:space="0" w:color="000000"/>
              <w:bottom w:val="single" w:sz="4" w:space="0" w:color="000000"/>
              <w:right w:val="single" w:sz="4" w:space="0" w:color="000000"/>
            </w:tcBorders>
            <w:hideMark/>
          </w:tcPr>
          <w:p w:rsidR="00376988" w:rsidRDefault="00376988" w:rsidP="00376988">
            <w:pPr>
              <w:pStyle w:val="a6"/>
              <w:tabs>
                <w:tab w:val="left" w:pos="4914"/>
              </w:tabs>
              <w:snapToGrid w:val="0"/>
              <w:ind w:firstLine="0"/>
              <w:jc w:val="center"/>
              <w:rPr>
                <w:b/>
                <w:sz w:val="24"/>
                <w:szCs w:val="24"/>
              </w:rPr>
            </w:pPr>
            <w:r>
              <w:rPr>
                <w:b/>
                <w:sz w:val="24"/>
                <w:szCs w:val="24"/>
              </w:rPr>
              <w:t>Размер выплат в %</w:t>
            </w:r>
          </w:p>
        </w:tc>
      </w:tr>
      <w:tr w:rsidR="00376988" w:rsidTr="00376988">
        <w:tc>
          <w:tcPr>
            <w:tcW w:w="1155" w:type="dxa"/>
            <w:tcBorders>
              <w:top w:val="single" w:sz="4" w:space="0" w:color="000000"/>
              <w:left w:val="single" w:sz="4" w:space="0" w:color="000000"/>
              <w:bottom w:val="single" w:sz="4" w:space="0" w:color="000000"/>
              <w:right w:val="nil"/>
            </w:tcBorders>
            <w:vAlign w:val="center"/>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rPr>
            </w:pPr>
            <w:r>
              <w:rPr>
                <w:b/>
              </w:rPr>
              <w:t>Заместитель директора по общим вопросам</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Организация работы отдельно расположенных отделений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 xml:space="preserve">Актуализация информации на официальном  сайте учреждения, в сети Интернет </w:t>
            </w:r>
            <w:r>
              <w:rPr>
                <w:lang w:val="en-US"/>
              </w:rPr>
              <w:t>www</w:t>
            </w:r>
            <w:r>
              <w:t>.</w:t>
            </w:r>
            <w:r>
              <w:rPr>
                <w:lang w:val="en-US"/>
              </w:rPr>
              <w:t>bus</w:t>
            </w:r>
            <w:r>
              <w:t>.</w:t>
            </w:r>
            <w:r>
              <w:rPr>
                <w:lang w:val="en-US"/>
              </w:rPr>
              <w:t>gow</w:t>
            </w:r>
            <w:r>
              <w:t>.</w:t>
            </w:r>
            <w:r>
              <w:rPr>
                <w:lang w:val="en-US"/>
              </w:rPr>
              <w:t>ru</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Проведение информационно-разъяснительной работы посредством личных приемов, встреч  по вопросам реализации положений Федерального закона «Об основах социального обслуживания граждан в Российской Федерации»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Обеспечение выполнения требований</w:t>
            </w:r>
          </w:p>
          <w:p w:rsidR="00376988" w:rsidRDefault="00376988" w:rsidP="00376988">
            <w:pPr>
              <w:snapToGrid w:val="0"/>
            </w:pPr>
            <w:r>
              <w:t>- пожарной безопасности;</w:t>
            </w:r>
          </w:p>
          <w:p w:rsidR="00376988" w:rsidRDefault="00376988" w:rsidP="00376988">
            <w:pPr>
              <w:snapToGrid w:val="0"/>
              <w:rPr>
                <w:b/>
              </w:rPr>
            </w:pPr>
            <w:r>
              <w:t>- Управления Федеральной службы по надзору в сфере защиты прав потребителей и благополучия человека по Калужской области; охраны труда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Привлечение спонсорских средств от организаций и частных лиц: для бюджетных организаций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 xml:space="preserve">Работник занятый финансово - экономическими вопросами (экономист по договорной и претензионной работе ) </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Своевременное и качественное выполнение поручений руководителя учреждения, вышестоящих организаций.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 xml:space="preserve">Отсутствие замечаний по итогам подготовки аналитической информации, экономических расчетов, размещение информации об Учреждении на официальном сайте, в сети Интернет </w:t>
            </w:r>
            <w:r>
              <w:rPr>
                <w:lang w:val="en-US"/>
              </w:rPr>
              <w:t>www</w:t>
            </w:r>
            <w:r>
              <w:t>.</w:t>
            </w:r>
            <w:r>
              <w:rPr>
                <w:lang w:val="en-US"/>
              </w:rPr>
              <w:t>bus</w:t>
            </w:r>
            <w:r>
              <w:t>.</w:t>
            </w:r>
            <w:r>
              <w:rPr>
                <w:lang w:val="en-US"/>
              </w:rPr>
              <w:t>gow</w:t>
            </w:r>
            <w:r>
              <w:t>.</w:t>
            </w:r>
            <w:r>
              <w:rPr>
                <w:lang w:val="en-US"/>
              </w:rPr>
              <w:t>ru</w:t>
            </w:r>
            <w:r>
              <w:t xml:space="preserve">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120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lang w:val="en-US"/>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Работник занятый финансово - экономическими вопросами (экономист)</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Своевременное и качественное выполнение поручений руководителя учреждения, вышестоящих организаций.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Отсутствие замечаний по итогам подготовки аналитической информации, экономических расчетов, оформление, сбор, и передача первичной документации в ГКУ КО «ЦБТСЗ»</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lastRenderedPageBreak/>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r>
              <w:rPr>
                <w:b/>
              </w:rPr>
              <w:t>.</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highlight w:val="yellow"/>
              </w:rPr>
            </w:pPr>
            <w:r>
              <w:rPr>
                <w:b/>
                <w:sz w:val="24"/>
                <w:szCs w:val="24"/>
              </w:rPr>
              <w:t>140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color w:val="000000"/>
                <w:highlight w:val="yellow"/>
              </w:rPr>
            </w:pPr>
            <w:r>
              <w:rPr>
                <w:b/>
                <w:bCs/>
                <w:color w:val="000000"/>
              </w:rPr>
              <w:t>Заведующий отделением</w:t>
            </w:r>
            <w:r>
              <w:rPr>
                <w:b/>
                <w:color w:val="000000"/>
              </w:rPr>
              <w:t xml:space="preserve"> социального обслуживания на дому (с выполнением функций старшего по </w:t>
            </w:r>
            <w:r>
              <w:rPr>
                <w:b/>
              </w:rPr>
              <w:t>отдельно расположенному отделению г. Жиздра)</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color w:val="000000"/>
                <w:sz w:val="24"/>
                <w:szCs w:val="24"/>
                <w:highlight w:val="yellow"/>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 xml:space="preserve">Поддержание доли граждан, получивших социальные услуги в форме социального обслуживания на дому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 xml:space="preserve">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 xml:space="preserve">Выполнение функций старшего по </w:t>
            </w:r>
            <w:r>
              <w:t>отдельно расположенному отделению.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20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bCs/>
                <w:color w:val="000000"/>
              </w:rPr>
              <w:t>Заведующий отделением</w:t>
            </w:r>
            <w:r>
              <w:rPr>
                <w:b/>
                <w:color w:val="000000"/>
              </w:rPr>
              <w:t xml:space="preserve"> социального обслуживания на дому (с выполнением функций старшего по </w:t>
            </w:r>
            <w:r>
              <w:rPr>
                <w:b/>
              </w:rPr>
              <w:t>отдельно расположенному отделению Хвастовичский район)</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Поддержание доли граждан, получивших социальные услуги в форме социального обслуживания на дому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w:t>
            </w:r>
            <w:r>
              <w:rPr>
                <w:color w:val="000000"/>
              </w:rPr>
              <w:lastRenderedPageBreak/>
              <w:t>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lastRenderedPageBreak/>
              <w:t>15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lastRenderedPageBreak/>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 xml:space="preserve">Выполнение функций старшего по </w:t>
            </w:r>
            <w:r>
              <w:t>отдельно расположенному отделению.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130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bCs/>
                <w:color w:val="000000"/>
              </w:rPr>
              <w:t xml:space="preserve">Заведующий отделением </w:t>
            </w:r>
            <w:r>
              <w:rPr>
                <w:b/>
                <w:color w:val="000000"/>
              </w:rPr>
              <w:t>социального обслуживания на дому</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Поддержание доли граждан, получивших социальные услуги в форме с срочного социального обслуживания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highlight w:val="yellow"/>
              </w:rPr>
            </w:pPr>
            <w:r>
              <w:rPr>
                <w:b/>
                <w:sz w:val="24"/>
                <w:szCs w:val="24"/>
              </w:rPr>
              <w:t>110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Заведующий отделением срочного социального обслуживания </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Поддержание доли граждан, получивших социальные услуги в форме социального обслуживания на дому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80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Заведующий социально – реабилитационным отделением</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Поддержание доли граждан, получивших социальные услуги в форме социального обслуживания на дому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lastRenderedPageBreak/>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rPr>
          <w:gridAfter w:val="1"/>
          <w:wAfter w:w="20" w:type="dxa"/>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96" w:type="dxa"/>
            <w:gridSpan w:val="2"/>
            <w:tcBorders>
              <w:top w:val="single" w:sz="4" w:space="0" w:color="000000"/>
              <w:left w:val="single" w:sz="4" w:space="0" w:color="000000"/>
              <w:bottom w:val="single" w:sz="4" w:space="0" w:color="000000"/>
              <w:right w:val="nil"/>
            </w:tcBorders>
            <w:hideMark/>
          </w:tcPr>
          <w:p w:rsidR="00376988" w:rsidRDefault="00376988" w:rsidP="00376988">
            <w:pPr>
              <w:snapToGrid w:val="0"/>
              <w:ind w:left="-675" w:firstLine="675"/>
              <w:rPr>
                <w:b/>
                <w:bCs/>
                <w:color w:val="000000"/>
              </w:rPr>
            </w:pPr>
            <w:r>
              <w:rPr>
                <w:color w:val="000000"/>
              </w:rPr>
              <w:t>Поддержание имиджа учреждения среди населения в городе и районе.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Социальный работник ( численность социальных работников, участвующих в реализации «Дорожной карты»)</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нарушений, замечаний по результатам проверок контролирующих органов, руководителя учреждения, соблюдение графика обслуживания граждан, с учетом специфики территории обслуживания, согласованных с заведующими отделениями.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bCs/>
                <w:sz w:val="24"/>
                <w:szCs w:val="24"/>
              </w:rPr>
            </w:pPr>
            <w:r>
              <w:rPr>
                <w:b/>
                <w:bCs/>
                <w:sz w:val="24"/>
                <w:szCs w:val="24"/>
              </w:rPr>
              <w:t xml:space="preserve"> 120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 xml:space="preserve">Качественное выполнение объема работ с учетом характера предоставляемых социальных услуг в соответствии с Перечнем  социальных услуг, предоставляемых поставщиками социальных услуг в Калужской области. Соблюдение кодекса этики социального работника.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130</w:t>
            </w:r>
          </w:p>
        </w:tc>
      </w:tr>
      <w:tr w:rsidR="00376988" w:rsidTr="00376988">
        <w:trPr>
          <w:trHeight w:val="70"/>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Своевременное и достоверное ведение отчетной документации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tcPr>
          <w:p w:rsidR="00376988" w:rsidRDefault="00376988" w:rsidP="00376988">
            <w:pPr>
              <w:shd w:val="clear" w:color="auto" w:fill="FFFFFF"/>
              <w:snapToGrid w:val="0"/>
            </w:pPr>
            <w:r>
              <w:t>Отсутствие обоснованных жалоб граждан пожилого возраста, инвалидов, клиентов Учреждения, на объем и качество предоставляемых социальных услуг, поступивших в ГБУ КО «ЛЦСО» и Министерство труда и социальной защиты.</w:t>
            </w:r>
          </w:p>
          <w:p w:rsidR="00376988" w:rsidRDefault="00376988" w:rsidP="00376988">
            <w:pPr>
              <w:shd w:val="clear" w:color="auto" w:fill="FFFFFF"/>
              <w:snapToGrid w:val="0"/>
            </w:pP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bCs/>
                <w:sz w:val="24"/>
                <w:szCs w:val="24"/>
              </w:rPr>
            </w:pPr>
            <w:r>
              <w:rPr>
                <w:b/>
                <w:bCs/>
                <w:sz w:val="24"/>
                <w:szCs w:val="24"/>
              </w:rPr>
              <w:t>120</w:t>
            </w:r>
          </w:p>
        </w:tc>
      </w:tr>
      <w:tr w:rsidR="00376988" w:rsidTr="00376988">
        <w:tc>
          <w:tcPr>
            <w:tcW w:w="1155" w:type="dxa"/>
            <w:tcBorders>
              <w:top w:val="single" w:sz="4" w:space="0" w:color="000000"/>
              <w:left w:val="single" w:sz="4" w:space="0" w:color="000000"/>
              <w:bottom w:val="single" w:sz="4" w:space="0" w:color="auto"/>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auto"/>
              <w:right w:val="nil"/>
            </w:tcBorders>
            <w:hideMark/>
          </w:tcPr>
          <w:p w:rsidR="00376988" w:rsidRDefault="00376988" w:rsidP="00376988">
            <w:pPr>
              <w:snapToGrid w:val="0"/>
              <w:rPr>
                <w:color w:val="000000"/>
              </w:rPr>
            </w:pPr>
            <w:r>
              <w:rPr>
                <w:color w:val="000000"/>
              </w:rPr>
              <w:t xml:space="preserve">Своевременное и качественное выполнение поручений руководителя учреждения, заведующих отделениями. </w:t>
            </w:r>
          </w:p>
        </w:tc>
        <w:tc>
          <w:tcPr>
            <w:tcW w:w="1316" w:type="dxa"/>
            <w:gridSpan w:val="3"/>
            <w:tcBorders>
              <w:top w:val="single" w:sz="4" w:space="0" w:color="000000"/>
              <w:left w:val="single" w:sz="4" w:space="0" w:color="000000"/>
              <w:bottom w:val="single" w:sz="4" w:space="0" w:color="auto"/>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auto"/>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auto"/>
              <w:right w:val="nil"/>
            </w:tcBorders>
            <w:hideMark/>
          </w:tcPr>
          <w:p w:rsidR="00376988" w:rsidRDefault="00376988" w:rsidP="00376988">
            <w:pPr>
              <w:snapToGrid w:val="0"/>
              <w:rPr>
                <w:color w:val="000000"/>
              </w:rPr>
            </w:pPr>
            <w:r>
              <w:rPr>
                <w:color w:val="000000"/>
              </w:rPr>
              <w:t>Участие в социально - значимых мероприятиях.</w:t>
            </w:r>
          </w:p>
        </w:tc>
        <w:tc>
          <w:tcPr>
            <w:tcW w:w="1316" w:type="dxa"/>
            <w:gridSpan w:val="3"/>
            <w:tcBorders>
              <w:top w:val="single" w:sz="4" w:space="0" w:color="000000"/>
              <w:left w:val="single" w:sz="4" w:space="0" w:color="000000"/>
              <w:bottom w:val="single" w:sz="4" w:space="0" w:color="auto"/>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auto"/>
              <w:left w:val="single" w:sz="4" w:space="0" w:color="auto"/>
              <w:bottom w:val="single" w:sz="4" w:space="0" w:color="auto"/>
              <w:right w:val="single" w:sz="4" w:space="0" w:color="auto"/>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auto"/>
              <w:left w:val="single" w:sz="4" w:space="0" w:color="auto"/>
              <w:bottom w:val="single" w:sz="4" w:space="0" w:color="auto"/>
              <w:right w:val="single" w:sz="4" w:space="0" w:color="auto"/>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auto"/>
              <w:left w:val="single" w:sz="4" w:space="0" w:color="auto"/>
              <w:bottom w:val="single" w:sz="4" w:space="0" w:color="auto"/>
              <w:right w:val="single" w:sz="4" w:space="0" w:color="auto"/>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450</w:t>
            </w:r>
          </w:p>
        </w:tc>
      </w:tr>
      <w:tr w:rsidR="00376988" w:rsidTr="00376988">
        <w:tc>
          <w:tcPr>
            <w:tcW w:w="1155" w:type="dxa"/>
            <w:tcBorders>
              <w:top w:val="single" w:sz="4" w:space="0" w:color="auto"/>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auto"/>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Социальный работник ( численность социальных работников, не участвующих в реализации «Дорожной карты») </w:t>
            </w:r>
          </w:p>
        </w:tc>
        <w:tc>
          <w:tcPr>
            <w:tcW w:w="1316" w:type="dxa"/>
            <w:gridSpan w:val="3"/>
            <w:tcBorders>
              <w:top w:val="single" w:sz="4" w:space="0" w:color="auto"/>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нарушений, замечаний по результатам проверок контролирующих органов, руководителя учреждения, соблюдение графика обслуживания граждан, с учетом специфики территории обслуживания, согласованных с заведующими отделениями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28</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 xml:space="preserve">Качественное выполнение объема работ с учетом характера предоставляемых социальных услуг в соответствии с Перечнем  социальных услуг, предоставляемых поставщиками социальных услуг в Калужской области. Соблюдение кодекса этики социального работника.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22</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hd w:val="clear" w:color="auto" w:fill="FFFFFF"/>
              <w:snapToGrid w:val="0"/>
            </w:pPr>
            <w:r>
              <w:t>Своевременное и достоверное ведение отчетной документации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8</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Отсутствие обоснованных жалоб граждан пожилого возраста, инвалидов, клиентов Учреждения, на объем и качество предоставляемых социальных услуг, поступивших в ГБУ КО «ЛЦСО» и Министерство труда и социальной защиты.</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12</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 xml:space="preserve">Своевременное и качественное выполнение поручений руководителя учреждения, заведующих отделениями. Участие в социально - значимых </w:t>
            </w:r>
            <w:r>
              <w:rPr>
                <w:color w:val="000000"/>
              </w:rPr>
              <w:lastRenderedPageBreak/>
              <w:t>мероприятиях.</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lastRenderedPageBreak/>
              <w:t>12</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82</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Социальный работник ( численность социальных работников, не участвующих в реализации «Дорожной карты»)</w:t>
            </w:r>
          </w:p>
        </w:tc>
        <w:tc>
          <w:tcPr>
            <w:tcW w:w="1316" w:type="dxa"/>
            <w:gridSpan w:val="3"/>
            <w:tcBorders>
              <w:top w:val="nil"/>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нарушений, замечаний по результатам проверок контролирующих органов, руководителя учреждения, соблюдение графика обслуживания граждан, с учетом специфики территории обслуживания, согласованных с заведующими отделениями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22</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 xml:space="preserve">Качественное выполнение объема работ с учетом характера предоставляемых социальных услуг в соответствии с Перечнем  социальных услуг, предоставляемых поставщиками социальных услуг в Калужской области. Соблюдение кодекса этики социального работника.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17</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достоверное ведение отчетной документации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8</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Отсутствие обоснованных жалоб граждан пожилого возраста, инвалидов, клиентов Учреждения, на объем и качество предоставляемых социальных услуг, поступивших в ГБУ КО «ЛЦСО» и Министерство труда и социальной защиты.</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Своевременное и качественное выполнение поручений руководителя учреждения, заведующих отделениями. Участие в социально - значимых мероприятиях.</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62</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Социальный работник ( численность социальных работников, не участвующих в реализации «Дорожной карты»)</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нарушений, замечаний по результатам проверок контролирующих органов, руководителя учреждения, соблюдение графика обслуживания граждан, с учетом специфики территории обслуживания, согласованных с заведующими отделениями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18</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 xml:space="preserve">Качественное выполнение объема работ с учетом характера предоставляемых социальных услуг в соответствии с Перечнем  социальных услуг, предоставляемых поставщиками социальных услуг в Калужской области. Соблюдение кодекса этики социального работника.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16</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достоверное ведение отчетной документации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Отсутствие обоснованных жалоб граждан пожилого возраста, инвалидов, клиентов Учреждения, на объем и качество предоставляемых социальных услуг, поступивших в ГБУ КО «ЛЦСО» и Министерство труда и социальной защиты.</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Своевременное и качественное выполнение поручений руководителя учреждения, заведующих отделениями. Участие в социально - значимых мероприятиях</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52</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tcPr>
          <w:p w:rsidR="00376988" w:rsidRDefault="00376988" w:rsidP="00376988">
            <w:pPr>
              <w:snapToGrid w:val="0"/>
              <w:rPr>
                <w:b/>
                <w:bCs/>
                <w:color w:val="000000"/>
              </w:rPr>
            </w:pPr>
            <w:r>
              <w:rPr>
                <w:b/>
                <w:bCs/>
                <w:color w:val="000000"/>
              </w:rPr>
              <w:t>Инструктор по физической культуре</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color w:val="000000"/>
              </w:rPr>
            </w:pPr>
            <w:r>
              <w:rPr>
                <w:color w:val="000000"/>
              </w:rPr>
              <w:t xml:space="preserve">Своевременное и качественное выполнение поручений руководителя учреждения, заведующего отделением, в т.ч. соблюдение графиков обслуживания получателей социальных услуг.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color w:val="000000"/>
              </w:rPr>
            </w:pPr>
            <w:r>
              <w:rPr>
                <w:color w:val="000000"/>
              </w:rPr>
              <w:t xml:space="preserve">Отсутствие  со стороны клиентов обоснованных жалоб на объем и качество предоставляемых услуг.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color w:val="000000"/>
              </w:rPr>
            </w:pPr>
            <w:r>
              <w:rPr>
                <w:color w:val="000000"/>
              </w:rPr>
              <w:t>Применение новых методик и технологий в обслуживании получателей социальных услуг.</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color w:val="000000"/>
              </w:rPr>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w:t>
            </w:r>
            <w:r>
              <w:rPr>
                <w:color w:val="000000"/>
              </w:rPr>
              <w:lastRenderedPageBreak/>
              <w:t>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70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Специалист по кадрам</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выполнение поручений руководителя учреждения в рамках исполнения должностных обязанностей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фактов нарушения ведения делопроизводства, трудового законодательства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140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Водитель автомобиля ГАЗ - 2217</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дорожно-транспортных происшествий, произошедших по вине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Обеспечение бесперебойной работы автотранспорта (организация и проведение своевременного ремонта транспорта, выход на линию).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 xml:space="preserve">Своевременное и качественное выполнение поручений руководителя учреждения по направлению деятельности «Социальное такси».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r>
              <w:rPr>
                <w:b/>
                <w:sz w:val="24"/>
                <w:szCs w:val="24"/>
                <w:lang w:val="en-US"/>
              </w:rPr>
              <w:t>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rPr>
                <w:bCs/>
                <w:color w:val="000000"/>
              </w:rPr>
              <w:t>Отсутствие обоснованных жалоб, претензий, замечаний на работу водителя со стороны контролирующих органов, руководителя учреждения,</w:t>
            </w:r>
            <w:r>
              <w:t xml:space="preserve"> получателей социальных услуг.</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Водитель автомобиля ВАЗ - 21074</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дорожно-транспортных происшествий, произошедших по вине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Обеспечение бесперебойной работы автотранспорта (организация и проведение своевременного ремонта транспорта, выход на линию).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выполнение поручений руководителя учреждения по направлению деятельности «Социальное такси».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lang w:val="en-US"/>
              </w:rPr>
            </w:pPr>
            <w:r>
              <w:rPr>
                <w:b/>
                <w:sz w:val="24"/>
                <w:szCs w:val="24"/>
              </w:rPr>
              <w:t>2</w:t>
            </w:r>
            <w:r>
              <w:rPr>
                <w:b/>
                <w:sz w:val="24"/>
                <w:szCs w:val="24"/>
                <w:lang w:val="en-US"/>
              </w:rPr>
              <w:t>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lang w:val="en-US"/>
              </w:rPr>
              <w:t>4</w:t>
            </w:r>
            <w:r>
              <w:rPr>
                <w:sz w:val="24"/>
                <w:szCs w:val="24"/>
              </w:rPr>
              <w:t>.</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r>
              <w:rPr>
                <w:b/>
                <w:sz w:val="24"/>
                <w:szCs w:val="24"/>
                <w:lang w:val="en-US"/>
              </w:rPr>
              <w:t>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lang w:val="en-US"/>
              </w:rPr>
              <w:t>5</w:t>
            </w:r>
            <w:r>
              <w:rPr>
                <w:sz w:val="24"/>
                <w:szCs w:val="24"/>
              </w:rPr>
              <w:t>.</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rPr>
                <w:bCs/>
                <w:color w:val="000000"/>
              </w:rPr>
              <w:t xml:space="preserve">Отсутствие обоснованных жалоб, претензий, замечаний на работу водителя со стороны контролирующих органов, руководителя </w:t>
            </w:r>
            <w:r>
              <w:rPr>
                <w:bCs/>
                <w:color w:val="000000"/>
              </w:rPr>
              <w:lastRenderedPageBreak/>
              <w:t>учреждения,</w:t>
            </w:r>
            <w:r>
              <w:t xml:space="preserve"> получателей социальных услуг.</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lastRenderedPageBreak/>
              <w:t>2</w:t>
            </w:r>
            <w:r>
              <w:rPr>
                <w:b/>
                <w:sz w:val="24"/>
                <w:szCs w:val="24"/>
                <w:lang w:val="en-US"/>
              </w:rPr>
              <w:t>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lang w:val="en-US"/>
              </w:rPr>
              <w:lastRenderedPageBreak/>
              <w:t>6</w:t>
            </w:r>
            <w:r>
              <w:rPr>
                <w:sz w:val="24"/>
                <w:szCs w:val="24"/>
              </w:rPr>
              <w:t>.</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130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lang w:val="en-US"/>
              </w:rPr>
            </w:pPr>
            <w:r>
              <w:rPr>
                <w:b/>
                <w:bCs/>
                <w:color w:val="000000"/>
              </w:rPr>
              <w:t>Водитель автомобиля Лада - Ларгус</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дорожно-транспортных происшествий, произошедших по вине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Обеспечение бесперебойной работы автотранспорта (организация и проведение своевременного ремонта транспорта, выход на линию).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Своевременное и качественное выполнение поручений руководителя учреждения по направлению деятельности «Социальное такси».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обоснованных жалоб, претензий, замечаний на работу водителя со стороны контролирующих органов, руководителя учреждения,</w:t>
            </w:r>
            <w:r>
              <w:t xml:space="preserve"> получателей социальных услуг.</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Водитель ИАЦ</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дорожно-транспортных происшествий, произошедших по вине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Обеспечение бесперебойной работы автотранспорта (организация и проведение своевременного ремонта транспорта, выход на линию).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обоснованных жалоб, претензий, замечаний на работу водителя со стороны контролирующих органов, руководителя учреждения, получателей социальных услуг.</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highlight w:val="yellow"/>
              </w:rPr>
            </w:pPr>
            <w:r>
              <w:rPr>
                <w:rFonts w:ascii="Times New Roman" w:hAnsi="Times New Roman" w:cs="Times New Roman"/>
                <w:b/>
                <w:sz w:val="24"/>
                <w:szCs w:val="24"/>
              </w:rPr>
              <w:t>175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Специалист по социальной работе </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 xml:space="preserve">Своевременное и качественное выполнение поручений руководителя учреждения, заведующего отделением.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35</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snapToGrid w:val="0"/>
            </w:pPr>
            <w: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w:t>
            </w:r>
            <w:r>
              <w:rPr>
                <w:color w:val="000000"/>
              </w:rPr>
              <w:lastRenderedPageBreak/>
              <w:t>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pPr>
            <w:r>
              <w:t>Выполнение работы, не входящей в должностные обязанности или при  исполнении обязанностей временно отсутствующего работника.</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pPr>
            <w:r>
              <w:t>Участие в  социально-значимых мероприятиях. Внедрение новых методик и технологий в социальном  обслуживании.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35</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nil"/>
              <w:left w:val="single" w:sz="4" w:space="0" w:color="000000"/>
              <w:bottom w:val="single" w:sz="4" w:space="0" w:color="000000"/>
              <w:right w:val="nil"/>
            </w:tcBorders>
            <w:hideMark/>
          </w:tcPr>
          <w:p w:rsidR="00376988" w:rsidRDefault="00376988" w:rsidP="00376988">
            <w:pPr>
              <w:snapToGrid w:val="0"/>
            </w:pPr>
            <w:r>
              <w:rPr>
                <w:color w:val="000000"/>
              </w:rPr>
              <w:t>Поддержание имиджа учреждения среди населения в городе и районе.</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rPr>
                <w:b/>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120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rPr>
                <w:b/>
                <w:bCs/>
                <w:color w:val="000000"/>
              </w:rPr>
              <w:t>Специалист по социальной работе  на условиях внешнего совместительства</w:t>
            </w:r>
          </w:p>
        </w:tc>
        <w:tc>
          <w:tcPr>
            <w:tcW w:w="1316" w:type="dxa"/>
            <w:gridSpan w:val="3"/>
            <w:tcBorders>
              <w:top w:val="nil"/>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t>Своевременное и качественное выполнение поручений руководителя учреждения, заведующего отделением.</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t>Участие в  социально-значимых мероприятиях. Внедрение новых методик и технологий.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rPr>
                <w:b/>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Юрисконсульт</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оказание юридической помощи получателям социальных услуг.</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 xml:space="preserve">Внедрение в деятельность и функционирование учреждения нормативно-правовой базы, отвечающей современным требованиям.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выполнение поручений руководителя.</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Парикмахер</w:t>
            </w:r>
          </w:p>
        </w:tc>
        <w:tc>
          <w:tcPr>
            <w:tcW w:w="1316" w:type="dxa"/>
            <w:gridSpan w:val="3"/>
            <w:tcBorders>
              <w:top w:val="nil"/>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выполнение поручений руководителя учреждения.</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 xml:space="preserve">Отсутствие обоснованных жалоб граждан пожилого возраста, инвалидов, клиентов Учреждения, нарушений, замечаний по результатам проверок контролирующих органов, руководителя Учреждения на качество социально- бытовых услуг и руководителя.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Совокупная значимость всех показателей.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rPr>
            </w:pPr>
            <w:r>
              <w:rPr>
                <w:b/>
                <w:bCs/>
              </w:rPr>
              <w:t xml:space="preserve">Уборщик служебных помещений по г. Людиново; </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Четкое и своевременное выполнение должностных обязанностей, согласно должностной инструкции.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Выполнение работы, не входящей в должностные обязанности.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 xml:space="preserve">Своевременное и качественное выполнение поручений руководителя учреждения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Уборщик служебных помещений по г. Жиздра</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Четкое и своевременное выполнение должностных обязанностей, согласно должностной инструкции.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Выполнение работы, не входящей в должностные обязанности.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 xml:space="preserve">Своевременное и качественное выполнение поручений руководителя учреждения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Совокупная значимость всех показателей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rPr>
              <w:t>Уборщик служебных помещений по с. Хвастовичи</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Четкое и своевременное выполнение должностных обязанностей, согласно должностной инструкции.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Выполнение работы, не входящей в должностные обязанности.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качественное выполнение поручений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Психолог</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t>Своевременное и качественное выполнение поручений руководителя учреждения, заведующего отделением.</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t>Выполнение работы, не входящей в должностные обязанности или при  исполнении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Участие в  социально-значимых мероприятиях. Внедрение новых методик и технологий в социальном  обслуживании.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120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Техник - программист</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качественное выполнение поручений руководителя учреждения, главного бухгалтера в рамках исполнения должностных обязанностей.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 xml:space="preserve">Отсутствие нарушений, замечаний по итогам аналитической информации.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90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Механик</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Обеспечение бесперебойной работы автомашин.</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 xml:space="preserve">Отсутствие обоснованных жалоб, претензий, замечаний на работу со стороны руководства учреждения сна качество работ по обслуживанию автомашин.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Оперативное  и  качественное выполнение поручений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w:t>
            </w:r>
            <w:r>
              <w:rPr>
                <w:color w:val="000000"/>
              </w:rPr>
              <w:lastRenderedPageBreak/>
              <w:t>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Специалист по охране труда</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качественное выполнение поручений руководителя учреждения в рамках исполнения должностных обязанностей.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Выполнение работы, не входящей в должностные обязанности или при  исполнении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качественное выполнение поручений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 xml:space="preserve">20  </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Совокупная значимость всех показателей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100</w:t>
            </w:r>
          </w:p>
        </w:tc>
      </w:tr>
    </w:tbl>
    <w:p w:rsidR="00376988" w:rsidRDefault="00376988" w:rsidP="00376988">
      <w:pPr>
        <w:rPr>
          <w:lang w:eastAsia="hi-IN" w:bidi="hi-IN"/>
        </w:rPr>
      </w:pPr>
    </w:p>
    <w:p w:rsidR="00376988" w:rsidRDefault="00376988" w:rsidP="00376988">
      <w:pPr>
        <w:rPr>
          <w:lang w:eastAsia="hi-IN" w:bidi="hi-IN"/>
        </w:rPr>
      </w:pPr>
    </w:p>
    <w:p w:rsidR="00376988" w:rsidRDefault="00376988" w:rsidP="00376988">
      <w:pPr>
        <w:rPr>
          <w:lang w:eastAsia="hi-IN" w:bidi="hi-IN"/>
        </w:rPr>
      </w:pPr>
    </w:p>
    <w:p w:rsidR="000134E0" w:rsidRDefault="000134E0"/>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rsidP="00376988">
      <w:pPr>
        <w:ind w:left="4956" w:firstLine="708"/>
        <w:jc w:val="center"/>
      </w:pPr>
      <w:r w:rsidRPr="00081BD6">
        <w:lastRenderedPageBreak/>
        <w:t xml:space="preserve">                              </w:t>
      </w:r>
      <w:r>
        <w:t>Приложение №9</w:t>
      </w:r>
      <w:r w:rsidRPr="00081BD6">
        <w:t xml:space="preserve">                                             </w:t>
      </w:r>
    </w:p>
    <w:p w:rsidR="00376988" w:rsidRPr="00081BD6" w:rsidRDefault="00376988" w:rsidP="00376988">
      <w:pPr>
        <w:ind w:left="4248" w:firstLine="708"/>
        <w:jc w:val="center"/>
      </w:pPr>
      <w:r w:rsidRPr="00081BD6">
        <w:t xml:space="preserve">  Утверждаю:</w:t>
      </w:r>
    </w:p>
    <w:p w:rsidR="00376988" w:rsidRPr="00081BD6" w:rsidRDefault="00376988" w:rsidP="00376988">
      <w:pPr>
        <w:jc w:val="center"/>
      </w:pPr>
      <w:r w:rsidRPr="00081BD6">
        <w:t xml:space="preserve">                                                                                                        Директор ГКУ КО «ЛЦСО»</w:t>
      </w:r>
    </w:p>
    <w:p w:rsidR="00376988" w:rsidRPr="00C25179" w:rsidRDefault="00376988" w:rsidP="00376988">
      <w:pPr>
        <w:jc w:val="center"/>
        <w:rPr>
          <w:b/>
        </w:rPr>
      </w:pPr>
      <w:r>
        <w:rPr>
          <w:b/>
        </w:rPr>
        <w:t xml:space="preserve">                                                                                                  _____________________</w:t>
      </w:r>
    </w:p>
    <w:p w:rsidR="00376988" w:rsidRDefault="00376988" w:rsidP="00376988">
      <w:pPr>
        <w:jc w:val="center"/>
      </w:pPr>
      <w:r>
        <w:t xml:space="preserve">                                                                                               М.В.Волчкова</w:t>
      </w:r>
    </w:p>
    <w:p w:rsidR="00376988" w:rsidRDefault="00376988" w:rsidP="00376988"/>
    <w:p w:rsidR="00376988" w:rsidRPr="003D5DDC" w:rsidRDefault="00376988" w:rsidP="00376988">
      <w:pPr>
        <w:rPr>
          <w:b/>
        </w:rPr>
      </w:pPr>
    </w:p>
    <w:p w:rsidR="00376988" w:rsidRPr="003D5DDC" w:rsidRDefault="00376988" w:rsidP="00376988">
      <w:pPr>
        <w:jc w:val="center"/>
        <w:rPr>
          <w:b/>
        </w:rPr>
      </w:pPr>
      <w:r w:rsidRPr="003D5DDC">
        <w:rPr>
          <w:b/>
        </w:rPr>
        <w:t>Положение</w:t>
      </w:r>
    </w:p>
    <w:p w:rsidR="00376988" w:rsidRDefault="00376988" w:rsidP="00376988">
      <w:pPr>
        <w:jc w:val="center"/>
        <w:rPr>
          <w:b/>
        </w:rPr>
      </w:pPr>
      <w:r w:rsidRPr="003D5DDC">
        <w:rPr>
          <w:b/>
        </w:rPr>
        <w:t xml:space="preserve">о </w:t>
      </w:r>
      <w:r>
        <w:rPr>
          <w:b/>
        </w:rPr>
        <w:t xml:space="preserve">служебных </w:t>
      </w:r>
      <w:r w:rsidRPr="003D5DDC">
        <w:rPr>
          <w:b/>
        </w:rPr>
        <w:t>командировках</w:t>
      </w:r>
      <w:r>
        <w:rPr>
          <w:b/>
        </w:rPr>
        <w:t xml:space="preserve"> работников</w:t>
      </w:r>
    </w:p>
    <w:p w:rsidR="00376988" w:rsidRDefault="00376988" w:rsidP="00376988">
      <w:pPr>
        <w:jc w:val="center"/>
        <w:rPr>
          <w:b/>
        </w:rPr>
      </w:pPr>
      <w:r>
        <w:rPr>
          <w:b/>
        </w:rPr>
        <w:t>ГБУ КО «Людиновский центр социального обслуживания</w:t>
      </w:r>
    </w:p>
    <w:p w:rsidR="00376988" w:rsidRDefault="00376988" w:rsidP="00376988">
      <w:pPr>
        <w:jc w:val="center"/>
        <w:rPr>
          <w:b/>
        </w:rPr>
      </w:pPr>
      <w:r>
        <w:rPr>
          <w:b/>
        </w:rPr>
        <w:t xml:space="preserve"> граждан пожилого возраста и инвалидов»</w:t>
      </w:r>
    </w:p>
    <w:p w:rsidR="00376988" w:rsidRDefault="00376988" w:rsidP="00376988">
      <w:pPr>
        <w:jc w:val="center"/>
        <w:rPr>
          <w:b/>
        </w:rPr>
      </w:pPr>
    </w:p>
    <w:p w:rsidR="00376988" w:rsidRDefault="00376988" w:rsidP="00376988">
      <w:pPr>
        <w:jc w:val="center"/>
        <w:rPr>
          <w:b/>
        </w:rPr>
      </w:pPr>
    </w:p>
    <w:p w:rsidR="00376988" w:rsidRDefault="00376988" w:rsidP="00376988">
      <w:pPr>
        <w:jc w:val="both"/>
      </w:pPr>
      <w:r>
        <w:rPr>
          <w:b/>
        </w:rPr>
        <w:t>1. Общие положения</w:t>
      </w:r>
    </w:p>
    <w:p w:rsidR="00376988" w:rsidRDefault="00376988" w:rsidP="00376988">
      <w:pPr>
        <w:jc w:val="both"/>
      </w:pPr>
      <w:r>
        <w:t>1.1. Настоящее Положение разработано в соответствии с действующим законодательством РФ и определяет особенности порядка направления в служебные командировки на территории России.</w:t>
      </w:r>
    </w:p>
    <w:p w:rsidR="00376988" w:rsidRDefault="00376988" w:rsidP="00376988">
      <w:pPr>
        <w:jc w:val="both"/>
      </w:pPr>
      <w:r>
        <w:t>1.2. Служебная командировка – поездка работника по решению руководителя учреждения на определенный срок для выполнения служебного поручения вне места постоянной работы.</w:t>
      </w:r>
    </w:p>
    <w:p w:rsidR="00376988" w:rsidRDefault="00376988" w:rsidP="00376988">
      <w:pPr>
        <w:jc w:val="both"/>
      </w:pPr>
      <w:r>
        <w:t>1.3. В командировки направляются работники, состоящие в трудовых отношениях с работодателем.</w:t>
      </w:r>
    </w:p>
    <w:p w:rsidR="00376988" w:rsidRDefault="00376988" w:rsidP="00376988">
      <w:pPr>
        <w:jc w:val="both"/>
      </w:pPr>
      <w:r>
        <w:t>1.4. В целях настоящего Положения местом постоянной работы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p>
    <w:p w:rsidR="00376988" w:rsidRDefault="00376988" w:rsidP="00376988">
      <w:pPr>
        <w:jc w:val="both"/>
      </w:pPr>
      <w:r>
        <w:t xml:space="preserve">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 Поездка работника, направляемого в командировку по решению работодателя в обособленное подразделение командирующей организации (представительство, филиал), находящиеся вне места постоянной работы, также признается командировкой. </w:t>
      </w:r>
    </w:p>
    <w:p w:rsidR="00376988" w:rsidRDefault="00376988" w:rsidP="00376988">
      <w:pPr>
        <w:jc w:val="both"/>
      </w:pPr>
      <w:r>
        <w:t xml:space="preserve">         Служебные поездки работников, постоянная работа которых осуществляется в пути или имеет разъездной характер, командировками не признаются.</w:t>
      </w:r>
    </w:p>
    <w:p w:rsidR="00376988" w:rsidRDefault="00376988" w:rsidP="00376988">
      <w:pPr>
        <w:jc w:val="both"/>
      </w:pPr>
    </w:p>
    <w:p w:rsidR="00376988" w:rsidRDefault="00376988" w:rsidP="00376988">
      <w:pPr>
        <w:jc w:val="both"/>
        <w:rPr>
          <w:b/>
        </w:rPr>
      </w:pPr>
      <w:r w:rsidRPr="003D5DDC">
        <w:rPr>
          <w:b/>
        </w:rPr>
        <w:t>2. Срок и режим командировки</w:t>
      </w:r>
    </w:p>
    <w:p w:rsidR="00376988" w:rsidRDefault="00376988" w:rsidP="00376988">
      <w:pPr>
        <w:jc w:val="both"/>
      </w:pPr>
      <w:r w:rsidRPr="000A342F">
        <w:t xml:space="preserve">2.1. </w:t>
      </w:r>
      <w:r>
        <w:t>Срок командировки определяется работодателем с учетом объема, сложности и других особенностей служебного поручения.</w:t>
      </w:r>
    </w:p>
    <w:p w:rsidR="00376988" w:rsidRDefault="00376988" w:rsidP="00376988">
      <w:pPr>
        <w:jc w:val="both"/>
      </w:pPr>
      <w:r>
        <w:t xml:space="preserve">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00.00 часов и позднее – последующие сутки.</w:t>
      </w:r>
    </w:p>
    <w:p w:rsidR="00376988" w:rsidRDefault="00376988" w:rsidP="00376988">
      <w:pPr>
        <w:jc w:val="both"/>
      </w:pPr>
      <w:r>
        <w:t>2.2. Вопрос о явке работника на работу в день выезда в командировку и в день приезда из командировки решается по договоренности с работодателем.</w:t>
      </w:r>
    </w:p>
    <w:p w:rsidR="00376988" w:rsidRPr="000A342F" w:rsidRDefault="00376988" w:rsidP="00376988">
      <w:pPr>
        <w:jc w:val="both"/>
      </w:pPr>
      <w:r>
        <w:t>2.3. Оплата труда работника в случае его привлечения к работе в выходные или нерабочие праздничные дни, производится в соответствии с трудовым законодательством Российской Федерации.</w:t>
      </w:r>
    </w:p>
    <w:p w:rsidR="00376988" w:rsidRDefault="00376988" w:rsidP="00376988">
      <w:pPr>
        <w:jc w:val="both"/>
      </w:pPr>
      <w:r>
        <w:t>2.4. Фактический срок пребывания сотрудника в месте командирования определяется по проездным документам, предоставляемым работником по возвращении из служебной командировки.</w:t>
      </w:r>
    </w:p>
    <w:p w:rsidR="00376988" w:rsidRDefault="00376988" w:rsidP="00376988">
      <w:pPr>
        <w:jc w:val="both"/>
      </w:pPr>
      <w:r>
        <w:lastRenderedPageBreak/>
        <w:t>2.5. В случае проезда работника к месту командирования или обратно к месту работы на личном (служебном, арендованном, попутном) транспорте фактический срок пребывания в месте командирования указывается в служебной записке (Приложение №1).</w:t>
      </w:r>
    </w:p>
    <w:p w:rsidR="00376988" w:rsidRDefault="00376988" w:rsidP="00376988">
      <w:pPr>
        <w:jc w:val="both"/>
      </w:pPr>
      <w:r>
        <w:t>2.6.Порядок и формы учета работников, выбывающих в командировки из командирующей организации и прибывших в организацию, в которую они командированы, определяются Министерством труда и социальной защиты Российской Федерации.</w:t>
      </w:r>
    </w:p>
    <w:p w:rsidR="00376988" w:rsidRDefault="00376988" w:rsidP="00376988">
      <w:pPr>
        <w:jc w:val="both"/>
      </w:pPr>
      <w:r>
        <w:t>2.7.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376988" w:rsidRDefault="00376988" w:rsidP="00376988">
      <w:pPr>
        <w:jc w:val="both"/>
      </w:pPr>
      <w:r>
        <w:t xml:space="preserve">        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376988" w:rsidRDefault="00376988" w:rsidP="00376988">
      <w:pPr>
        <w:jc w:val="both"/>
      </w:pPr>
      <w:r>
        <w:t>2.8.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376988" w:rsidRDefault="00376988" w:rsidP="00376988">
      <w:pPr>
        <w:jc w:val="both"/>
      </w:pPr>
      <w:r>
        <w:t xml:space="preserve">         Порядок и размеры возмещения расходов, связанных с командировками, определяются в соответствии с положениями статьи 168 трудового кодекса Российской Федерации.</w:t>
      </w:r>
    </w:p>
    <w:p w:rsidR="00376988" w:rsidRDefault="00376988" w:rsidP="00376988">
      <w:pPr>
        <w:jc w:val="both"/>
      </w:pPr>
      <w:r>
        <w:t xml:space="preserve">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остановке в пути.</w:t>
      </w:r>
    </w:p>
    <w:p w:rsidR="00376988" w:rsidRDefault="00376988" w:rsidP="00376988">
      <w:pPr>
        <w:jc w:val="both"/>
      </w:pPr>
      <w:r>
        <w:t xml:space="preserve">           При командировках в местность, откуда работник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376988" w:rsidRDefault="00376988" w:rsidP="00376988">
      <w:pPr>
        <w:jc w:val="both"/>
      </w:pPr>
      <w:r>
        <w:t xml:space="preserve">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376988" w:rsidRDefault="00376988" w:rsidP="00376988">
      <w:pPr>
        <w:jc w:val="both"/>
      </w:pPr>
      <w:r>
        <w:t xml:space="preserve">           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размерах, определяемых коллективным договором или локальным нормативным актом.</w:t>
      </w:r>
    </w:p>
    <w:p w:rsidR="00376988" w:rsidRDefault="00376988" w:rsidP="00376988">
      <w:pPr>
        <w:jc w:val="both"/>
      </w:pPr>
      <w:r>
        <w:t>2.8. Расходы по проезду к месту командирования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расходы, а также оплату услуг по оформлению проездных документов и предоставлению в поездах постельных принадлежностей.</w:t>
      </w:r>
    </w:p>
    <w:p w:rsidR="00376988" w:rsidRDefault="00376988" w:rsidP="00376988">
      <w:pPr>
        <w:jc w:val="both"/>
      </w:pPr>
      <w:r>
        <w:t>2.9.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абзацем вторым пункта 2.8  настоящего Положения.</w:t>
      </w:r>
    </w:p>
    <w:p w:rsidR="00376988" w:rsidRDefault="00376988" w:rsidP="00376988">
      <w:pPr>
        <w:jc w:val="both"/>
      </w:pPr>
      <w:r>
        <w:t>2.10.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предусмотренных абзацем вторым пункта 2.8  настоящего Положения.</w:t>
      </w:r>
    </w:p>
    <w:p w:rsidR="00376988" w:rsidRDefault="00376988" w:rsidP="00376988">
      <w:pPr>
        <w:jc w:val="both"/>
      </w:pPr>
      <w:r>
        <w:lastRenderedPageBreak/>
        <w:t>2.11.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376988" w:rsidRDefault="00376988" w:rsidP="00376988">
      <w:pPr>
        <w:jc w:val="both"/>
      </w:pPr>
      <w:r>
        <w:t xml:space="preserve">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376988" w:rsidRDefault="00376988" w:rsidP="00376988">
      <w:pPr>
        <w:jc w:val="both"/>
      </w:pPr>
    </w:p>
    <w:p w:rsidR="00376988" w:rsidRDefault="00376988" w:rsidP="00376988">
      <w:pPr>
        <w:jc w:val="both"/>
      </w:pPr>
    </w:p>
    <w:p w:rsidR="00376988" w:rsidRPr="00614DCF" w:rsidRDefault="00376988" w:rsidP="00376988">
      <w:pPr>
        <w:jc w:val="both"/>
        <w:rPr>
          <w:b/>
        </w:rPr>
      </w:pPr>
      <w:r w:rsidRPr="00614DCF">
        <w:rPr>
          <w:b/>
        </w:rPr>
        <w:t>3. Документальное оформление командировки</w:t>
      </w:r>
    </w:p>
    <w:p w:rsidR="00376988" w:rsidRDefault="00376988" w:rsidP="00376988">
      <w:pPr>
        <w:jc w:val="both"/>
      </w:pPr>
      <w:r>
        <w:t>3.1. Основанием для направления работника в служебную командировку является решение о направлении в командировку, оформляемое в виде приказа по форме, приведенной в приложении №2 к настоящему Положению.</w:t>
      </w:r>
    </w:p>
    <w:p w:rsidR="00376988" w:rsidRDefault="00376988" w:rsidP="00376988">
      <w:pPr>
        <w:jc w:val="both"/>
      </w:pPr>
      <w:r>
        <w:t>3.2. Информация о командировании работника вносится в журнал регистрации работников, выбывающих в командировку.</w:t>
      </w:r>
    </w:p>
    <w:p w:rsidR="00376988" w:rsidRDefault="00376988" w:rsidP="00376988">
      <w:pPr>
        <w:jc w:val="both"/>
      </w:pPr>
      <w:r>
        <w:t>3.3.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 с приложением подтверждающих документов.</w:t>
      </w:r>
    </w:p>
    <w:p w:rsidR="00376988" w:rsidRDefault="00376988" w:rsidP="00376988">
      <w:pPr>
        <w:jc w:val="both"/>
      </w:pPr>
      <w:r>
        <w:t xml:space="preserve">        Вместе с авансовым отчетом в бухгалтерию передаются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w:t>
      </w:r>
    </w:p>
    <w:p w:rsidR="00376988" w:rsidRDefault="00376988" w:rsidP="00376988">
      <w:pPr>
        <w:jc w:val="both"/>
      </w:pPr>
      <w:r>
        <w:t xml:space="preserve">        В случае проезда работников к месту командирования и (или) обратно к месту работы на личном (служебном, арендованном, попутном) транспорте работник, который управлял транспортным средством, представляет дополнительно служебную записку одновременно с оправдательными документами, подтверждающими использование личного транспорта (путевой лист, счета, квитанции, кассовые чеки и др.). Работники, которые находились в транспортном средстве в качестве пассажиров, вместе с авансовым отчетом представляют служебную записку.</w:t>
      </w:r>
    </w:p>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Pr>
        <w:jc w:val="right"/>
      </w:pPr>
      <w:r w:rsidRPr="00802615">
        <w:lastRenderedPageBreak/>
        <w:t xml:space="preserve">                                               </w:t>
      </w:r>
      <w:r>
        <w:t xml:space="preserve"> </w:t>
      </w:r>
    </w:p>
    <w:p w:rsidR="00376988" w:rsidRDefault="00376988" w:rsidP="00376988">
      <w:pPr>
        <w:jc w:val="center"/>
      </w:pPr>
      <w:r>
        <w:t xml:space="preserve">                                                                                                           Приложение № 10</w:t>
      </w:r>
    </w:p>
    <w:p w:rsidR="00376988" w:rsidRDefault="00376988" w:rsidP="00376988">
      <w:pPr>
        <w:jc w:val="right"/>
        <w:rPr>
          <w:sz w:val="22"/>
          <w:szCs w:val="22"/>
        </w:rPr>
      </w:pPr>
      <w:r w:rsidRPr="00831F76">
        <w:rPr>
          <w:sz w:val="22"/>
          <w:szCs w:val="22"/>
        </w:rPr>
        <w:t>к коллективному договору</w:t>
      </w:r>
    </w:p>
    <w:p w:rsidR="00376988" w:rsidRPr="00831F76" w:rsidRDefault="00376988" w:rsidP="00376988">
      <w:pPr>
        <w:jc w:val="right"/>
        <w:rPr>
          <w:sz w:val="22"/>
          <w:szCs w:val="22"/>
        </w:rPr>
      </w:pPr>
    </w:p>
    <w:p w:rsidR="00376988" w:rsidRPr="00802615" w:rsidRDefault="00376988" w:rsidP="00376988">
      <w:pPr>
        <w:jc w:val="center"/>
      </w:pPr>
      <w:r>
        <w:t xml:space="preserve">                                                                                                                                   Утверждаю:</w:t>
      </w:r>
    </w:p>
    <w:p w:rsidR="00376988" w:rsidRPr="00802615" w:rsidRDefault="00376988" w:rsidP="00376988">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2615">
        <w:rPr>
          <w:rFonts w:ascii="Times New Roman" w:hAnsi="Times New Roman" w:cs="Times New Roman"/>
          <w:color w:val="000000"/>
          <w:sz w:val="24"/>
          <w:szCs w:val="24"/>
        </w:rPr>
        <w:t>Директор</w:t>
      </w:r>
      <w:r>
        <w:rPr>
          <w:rFonts w:ascii="Times New Roman" w:hAnsi="Times New Roman" w:cs="Times New Roman"/>
          <w:color w:val="000000"/>
          <w:sz w:val="24"/>
          <w:szCs w:val="24"/>
        </w:rPr>
        <w:t xml:space="preserve"> ГБУ КО «ЛЦСО»</w:t>
      </w:r>
      <w:r w:rsidRPr="008026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76988" w:rsidRPr="00802615" w:rsidRDefault="00376988" w:rsidP="00376988">
      <w:pPr>
        <w:pStyle w:val="HTML"/>
        <w:jc w:val="right"/>
      </w:pPr>
      <w:r>
        <w:rPr>
          <w:rFonts w:ascii="Times New Roman" w:hAnsi="Times New Roman" w:cs="Times New Roman"/>
          <w:color w:val="000000"/>
          <w:sz w:val="24"/>
          <w:szCs w:val="24"/>
        </w:rPr>
        <w:t xml:space="preserve"> </w:t>
      </w:r>
      <w:r w:rsidRPr="008026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Pr="00802615">
        <w:rPr>
          <w:rFonts w:ascii="Times New Roman" w:hAnsi="Times New Roman" w:cs="Times New Roman"/>
          <w:color w:val="000000"/>
          <w:sz w:val="24"/>
          <w:szCs w:val="24"/>
        </w:rPr>
        <w:t>/_</w:t>
      </w:r>
      <w:r w:rsidRPr="00802615">
        <w:rPr>
          <w:rFonts w:ascii="Times New Roman" w:hAnsi="Times New Roman" w:cs="Times New Roman"/>
          <w:color w:val="000000"/>
          <w:sz w:val="24"/>
          <w:szCs w:val="24"/>
          <w:u w:val="single"/>
        </w:rPr>
        <w:t>М.В.Волчкова</w:t>
      </w:r>
      <w:r>
        <w:rPr>
          <w:rFonts w:ascii="Times New Roman" w:hAnsi="Times New Roman" w:cs="Times New Roman"/>
          <w:color w:val="000000"/>
          <w:sz w:val="24"/>
          <w:szCs w:val="24"/>
        </w:rPr>
        <w:t>_</w:t>
      </w:r>
      <w:r w:rsidRPr="00802615">
        <w:rPr>
          <w:rFonts w:ascii="Times New Roman" w:hAnsi="Times New Roman" w:cs="Times New Roman"/>
          <w:color w:val="000000"/>
          <w:sz w:val="24"/>
          <w:szCs w:val="24"/>
        </w:rPr>
        <w:t>/</w:t>
      </w:r>
    </w:p>
    <w:p w:rsidR="00376988" w:rsidRPr="00802615" w:rsidRDefault="00376988" w:rsidP="00376988">
      <w:pPr>
        <w:pStyle w:val="HTML"/>
        <w:jc w:val="right"/>
        <w:rPr>
          <w:rFonts w:ascii="Times New Roman" w:hAnsi="Times New Roman" w:cs="Times New Roman"/>
          <w:color w:val="000000"/>
          <w:sz w:val="24"/>
          <w:szCs w:val="24"/>
        </w:rPr>
      </w:pPr>
      <w:r w:rsidRPr="008026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w:t>
      </w:r>
      <w:r w:rsidRPr="00802615">
        <w:rPr>
          <w:rFonts w:ascii="Times New Roman" w:hAnsi="Times New Roman" w:cs="Times New Roman"/>
          <w:color w:val="000000"/>
          <w:sz w:val="24"/>
          <w:szCs w:val="24"/>
        </w:rPr>
        <w:t>201</w:t>
      </w:r>
      <w:r w:rsidR="00B4772F">
        <w:rPr>
          <w:rFonts w:ascii="Times New Roman" w:hAnsi="Times New Roman" w:cs="Times New Roman"/>
          <w:color w:val="000000"/>
          <w:sz w:val="24"/>
          <w:szCs w:val="24"/>
        </w:rPr>
        <w:t>6</w:t>
      </w:r>
      <w:r w:rsidRPr="00802615">
        <w:rPr>
          <w:rFonts w:ascii="Times New Roman" w:hAnsi="Times New Roman" w:cs="Times New Roman"/>
          <w:color w:val="000000"/>
          <w:sz w:val="24"/>
          <w:szCs w:val="24"/>
        </w:rPr>
        <w:t xml:space="preserve"> г.</w:t>
      </w:r>
    </w:p>
    <w:p w:rsidR="00376988" w:rsidRPr="00802615" w:rsidRDefault="00376988" w:rsidP="00376988">
      <w:pPr>
        <w:jc w:val="right"/>
        <w:rPr>
          <w:color w:val="000000"/>
        </w:rPr>
      </w:pPr>
      <w:r w:rsidRPr="00802615">
        <w:rPr>
          <w:color w:val="000000"/>
        </w:rPr>
        <w:br/>
        <w:t xml:space="preserve">                                                 </w:t>
      </w:r>
    </w:p>
    <w:p w:rsidR="00376988" w:rsidRPr="00802615" w:rsidRDefault="00376988" w:rsidP="00376988">
      <w:pPr>
        <w:jc w:val="center"/>
        <w:rPr>
          <w:b/>
        </w:rPr>
      </w:pPr>
      <w:r w:rsidRPr="00802615">
        <w:rPr>
          <w:b/>
        </w:rPr>
        <w:t xml:space="preserve">          </w:t>
      </w:r>
    </w:p>
    <w:p w:rsidR="00376988" w:rsidRDefault="00376988" w:rsidP="00376988">
      <w:pPr>
        <w:jc w:val="center"/>
        <w:rPr>
          <w:b/>
        </w:rPr>
      </w:pPr>
      <w:r w:rsidRPr="00802615">
        <w:rPr>
          <w:b/>
        </w:rPr>
        <w:t xml:space="preserve">             ПОЛОЖЕНИЕ О ПОЧЕТНОЙ ГРАМОТЕ</w:t>
      </w:r>
      <w:r>
        <w:rPr>
          <w:b/>
        </w:rPr>
        <w:t xml:space="preserve"> и БЛАГОДАРНОСТИ</w:t>
      </w:r>
    </w:p>
    <w:p w:rsidR="00376988" w:rsidRDefault="00376988" w:rsidP="00376988">
      <w:pPr>
        <w:jc w:val="center"/>
        <w:rPr>
          <w:b/>
        </w:rPr>
      </w:pPr>
    </w:p>
    <w:p w:rsidR="00376988" w:rsidRPr="00802615" w:rsidRDefault="00376988" w:rsidP="00376988">
      <w:pPr>
        <w:rPr>
          <w:b/>
        </w:rPr>
      </w:pPr>
      <w:r>
        <w:rPr>
          <w:b/>
        </w:rPr>
        <w:t xml:space="preserve">1. Порядок награждения Почетной грамотой. </w:t>
      </w:r>
      <w:r w:rsidRPr="00802615">
        <w:br/>
      </w:r>
    </w:p>
    <w:p w:rsidR="00376988" w:rsidRPr="00802615" w:rsidRDefault="00376988" w:rsidP="00376988">
      <w:pPr>
        <w:pStyle w:val="HTML"/>
        <w:jc w:val="both"/>
        <w:rPr>
          <w:rFonts w:ascii="Times New Roman" w:hAnsi="Times New Roman" w:cs="Times New Roman"/>
          <w:color w:val="000000"/>
          <w:sz w:val="24"/>
          <w:szCs w:val="24"/>
        </w:rPr>
      </w:pPr>
      <w:r w:rsidRPr="00802615">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w:t>
      </w:r>
      <w:r w:rsidRPr="00802615">
        <w:rPr>
          <w:rFonts w:ascii="Times New Roman" w:hAnsi="Times New Roman" w:cs="Times New Roman"/>
          <w:color w:val="000000"/>
          <w:sz w:val="24"/>
          <w:szCs w:val="24"/>
        </w:rPr>
        <w:t xml:space="preserve"> Почетная грамота  ГБУ КО «Людиновский центр социального обслуживания граждан пожилого возраста и инвалидов»</w:t>
      </w:r>
      <w:r>
        <w:rPr>
          <w:rFonts w:ascii="Times New Roman" w:hAnsi="Times New Roman" w:cs="Times New Roman"/>
          <w:color w:val="000000"/>
          <w:sz w:val="24"/>
          <w:szCs w:val="24"/>
        </w:rPr>
        <w:t xml:space="preserve"> </w:t>
      </w:r>
      <w:r w:rsidRPr="00802615">
        <w:rPr>
          <w:rFonts w:ascii="Times New Roman" w:hAnsi="Times New Roman" w:cs="Times New Roman"/>
          <w:color w:val="000000"/>
          <w:sz w:val="24"/>
          <w:szCs w:val="24"/>
        </w:rPr>
        <w:t xml:space="preserve">(далее - </w:t>
      </w:r>
      <w:r>
        <w:rPr>
          <w:rFonts w:ascii="Times New Roman" w:hAnsi="Times New Roman" w:cs="Times New Roman"/>
          <w:color w:val="000000"/>
          <w:sz w:val="24"/>
          <w:szCs w:val="24"/>
        </w:rPr>
        <w:t>У</w:t>
      </w:r>
      <w:r w:rsidRPr="00802615">
        <w:rPr>
          <w:rFonts w:ascii="Times New Roman" w:hAnsi="Times New Roman" w:cs="Times New Roman"/>
          <w:color w:val="000000"/>
          <w:sz w:val="24"/>
          <w:szCs w:val="24"/>
        </w:rPr>
        <w:t>чреждение) является по</w:t>
      </w:r>
      <w:r>
        <w:rPr>
          <w:rFonts w:ascii="Times New Roman" w:hAnsi="Times New Roman" w:cs="Times New Roman"/>
          <w:color w:val="000000"/>
          <w:sz w:val="24"/>
          <w:szCs w:val="24"/>
        </w:rPr>
        <w:t>ощрением  за  труд работников учреждения</w:t>
      </w:r>
      <w:r w:rsidRPr="00802615">
        <w:rPr>
          <w:rFonts w:ascii="Times New Roman" w:hAnsi="Times New Roman" w:cs="Times New Roman"/>
          <w:color w:val="000000"/>
          <w:sz w:val="24"/>
          <w:szCs w:val="24"/>
        </w:rPr>
        <w:t>.</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1.2. Почетной грамотой награждаются работники учреждения за большой личный вклад в решение задач, стоящих перед учреждением, многолетний,  добросовестный труд, успехи в развитии отрасли.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1.3. Почетной грамотой награждаются работники, имеющие стаж работы не менее 3 лет.</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1.4. Повторное награждение Почетной грамотой за новые заслуги возможно не ранее чем через три года после предыдущего награждения.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1.5. Награждение Почетной грамотой повторно по одному и тому же основанию не допускается.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1.6. Награждение Почетной грамотой производится приказом руководителя учреждения.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1.7. Представления о награждении Почетной грамотой работников вносятся  заместителем  директора учреждения, заведующими отделений. К представлению прилагается характеристика с указанием конкретных заслуг за последние три года деятельности.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1.8. Представления о награждении Почетной грамотой руководителей  структурных подразделений   вносится заместителем директора   учреждения.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1.9. В особых случаях руководство ГБУ КО «ЛЦСО» имеет право награждать Почетной грамотой по собственной инициативе.</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1.10. Награждение Почетной грамотой производится на основании приказа ГБУ КО «ЛЦСО».</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1.11. Вручение Почетной грамоты производится  в торжественной обстановке директором учреждения или по его поручению иным должностным лицом.</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1.12. Дубликат Почетной грамоты в случае утраты не выдается. По разрешению директора учреждения может быть выдана копия приказа о награждении.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lastRenderedPageBreak/>
        <w:t>1.13. В случае приурочивания награждения к юбилейным датам считать последними: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учреждения – 30 лет (и далее каждые 5 лет);</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обособленного подразделения;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работника – 45 лет (и далее каждые 5 лет).</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1.14. Награждение Почетной грамотой может сочетаться с иными видами поощрения.</w:t>
      </w:r>
    </w:p>
    <w:p w:rsidR="00376988" w:rsidRPr="00B4772F" w:rsidRDefault="00376988" w:rsidP="00B4772F">
      <w:pPr>
        <w:pStyle w:val="af4"/>
        <w:jc w:val="both"/>
        <w:rPr>
          <w:rFonts w:ascii="Times New Roman" w:hAnsi="Times New Roman" w:cs="Times New Roman"/>
          <w:b/>
          <w:color w:val="000000"/>
          <w:sz w:val="24"/>
        </w:rPr>
      </w:pPr>
      <w:r w:rsidRPr="00B4772F">
        <w:rPr>
          <w:rFonts w:ascii="Times New Roman" w:hAnsi="Times New Roman" w:cs="Times New Roman"/>
          <w:b/>
          <w:color w:val="000000"/>
          <w:sz w:val="24"/>
        </w:rPr>
        <w:t>2. Порядок объявление Благодарности.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2.1. Благодарность государственного  бюджетного учреждения Калужской области «Людиновский центр социального обслуживания граждан пожилого возраста и инвалидов» (далее - Благодарность) является поощрением  за заслуги в сфере социального обслуживания граждан пожилого возраста и инвалидов, а также за продолжительную и безупречную работу и другие, достигнутые успехи установленной сфере деятельности.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xml:space="preserve">2.2. Благодарность ГБУ КО «ЛЦСО» объявляется работникам: за достигнутые успехи в области социального обслуживания граждан пожилого возраста и инвалидов; в связи с профессиональным праздником днем социального работника; юбилеями структурных подразделений;  личными юбилеями; работникам других учреждений за активное участие и действенную помощь в проведении мероприятий, организуемых ГБУ КО «ЛЦСО»; гражданам за активное участие в мероприятиях, организуемых ГБУ КО «ЛЦСО». </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2.3. Благодарность объявляется работникам, имеющим стаж работы в социальной сфере не менее 1 года.</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2.4. Повторное объявление Благодарности за новые заслуги возможно не ранее чем через один год после предыдущего объявления Благодарности.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2.5. Основанием для объявления Благодарности является представление. К представлению прилагается характеристика с указанием конкретных заслуг за последний год деятельности.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2.6. В особых случаях руководство ГБУ КО «ЛЦСО» имеет право объявлять Благодарность по собственной инициативе.</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2.7. Объявление Благодарности производится на основании приказа ГБУ КО «ЛЦСО».</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2.8. Вручение Благодарности производится  в торжественной обстановке директором учреждения или по его поручению иным должностным лицом.</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2.9. Дубликат Благодарности в случае утраты не выдается.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2.10. В случае приурочивания объявления Благодарности к юбилейным датам считать последними: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работника 40 лет (и далее каждые 5 лет);</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обособленных подразделений.</w:t>
      </w:r>
    </w:p>
    <w:p w:rsidR="00376988" w:rsidRPr="00B4772F" w:rsidRDefault="00376988" w:rsidP="00B4772F">
      <w:pPr>
        <w:pStyle w:val="af4"/>
        <w:jc w:val="both"/>
        <w:rPr>
          <w:rFonts w:ascii="Times New Roman" w:hAnsi="Times New Roman" w:cs="Times New Roman"/>
          <w:color w:val="000000"/>
          <w:sz w:val="24"/>
        </w:rP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Pr="00802615" w:rsidRDefault="00376988" w:rsidP="00376988">
      <w:pPr>
        <w:tabs>
          <w:tab w:val="left" w:pos="6840"/>
        </w:tabs>
        <w:jc w:val="center"/>
      </w:pPr>
    </w:p>
    <w:p w:rsidR="00376988" w:rsidRDefault="00376988" w:rsidP="00376988"/>
    <w:p w:rsidR="00376988" w:rsidRDefault="00376988" w:rsidP="00376988"/>
    <w:p w:rsidR="00376988" w:rsidRDefault="00376988" w:rsidP="00376988">
      <w:pPr>
        <w:ind w:firstLine="708"/>
      </w:pPr>
    </w:p>
    <w:p w:rsidR="00376988" w:rsidRDefault="00376988" w:rsidP="00376988">
      <w:pPr>
        <w:ind w:firstLine="708"/>
      </w:pPr>
    </w:p>
    <w:p w:rsidR="00376988" w:rsidRDefault="00376988" w:rsidP="00376988">
      <w:pPr>
        <w:ind w:firstLine="708"/>
      </w:pPr>
    </w:p>
    <w:p w:rsidR="00376988" w:rsidRDefault="00376988" w:rsidP="00376988"/>
    <w:p w:rsidR="00376988" w:rsidRDefault="00376988" w:rsidP="00376988"/>
    <w:p w:rsidR="00376988" w:rsidRPr="00534BD4" w:rsidRDefault="00376988" w:rsidP="00376988">
      <w:pPr>
        <w:ind w:firstLine="708"/>
      </w:pPr>
    </w:p>
    <w:p w:rsidR="00376988" w:rsidRDefault="00376988"/>
    <w:p w:rsidR="00376988" w:rsidRDefault="00376988"/>
    <w:sectPr w:rsidR="00376988" w:rsidSect="00CF7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116DF"/>
    <w:multiLevelType w:val="multilevel"/>
    <w:tmpl w:val="4AC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1288E"/>
    <w:multiLevelType w:val="multilevel"/>
    <w:tmpl w:val="2E8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63D7C"/>
    <w:multiLevelType w:val="multilevel"/>
    <w:tmpl w:val="DCF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7260A"/>
    <w:multiLevelType w:val="multilevel"/>
    <w:tmpl w:val="1A72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443B8D"/>
    <w:multiLevelType w:val="multilevel"/>
    <w:tmpl w:val="A1B6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D50DE"/>
    <w:multiLevelType w:val="hybridMultilevel"/>
    <w:tmpl w:val="E1AC12AE"/>
    <w:lvl w:ilvl="0" w:tplc="1C58C946">
      <w:start w:val="1"/>
      <w:numFmt w:val="decimal"/>
      <w:lvlText w:val="%1)"/>
      <w:lvlJc w:val="left"/>
      <w:pPr>
        <w:tabs>
          <w:tab w:val="num" w:pos="540"/>
        </w:tabs>
        <w:ind w:left="540" w:hanging="360"/>
      </w:pPr>
      <w:rPr>
        <w:rFonts w:ascii="Comic Sans MS" w:hAnsi="Comic Sans MS" w:hint="default"/>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
  </w:num>
  <w:num w:numId="4">
    <w:abstractNumId w:val="16"/>
  </w:num>
  <w:num w:numId="5">
    <w:abstractNumId w:val="6"/>
  </w:num>
  <w:num w:numId="6">
    <w:abstractNumId w:val="14"/>
  </w:num>
  <w:num w:numId="7">
    <w:abstractNumId w:val="7"/>
  </w:num>
  <w:num w:numId="8">
    <w:abstractNumId w:val="3"/>
  </w:num>
  <w:num w:numId="9">
    <w:abstractNumId w:val="11"/>
  </w:num>
  <w:num w:numId="10">
    <w:abstractNumId w:val="13"/>
  </w:num>
  <w:num w:numId="11">
    <w:abstractNumId w:val="12"/>
  </w:num>
  <w:num w:numId="12">
    <w:abstractNumId w:val="9"/>
  </w:num>
  <w:num w:numId="13">
    <w:abstractNumId w:val="18"/>
  </w:num>
  <w:num w:numId="14">
    <w:abstractNumId w:val="19"/>
  </w:num>
  <w:num w:numId="15">
    <w:abstractNumId w:val="4"/>
  </w:num>
  <w:num w:numId="16">
    <w:abstractNumId w:val="8"/>
  </w:num>
  <w:num w:numId="17">
    <w:abstractNumId w:val="17"/>
  </w:num>
  <w:num w:numId="18">
    <w:abstractNumId w:val="10"/>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0134E0"/>
    <w:rsid w:val="000134E0"/>
    <w:rsid w:val="00376988"/>
    <w:rsid w:val="00791EF6"/>
    <w:rsid w:val="00B4772F"/>
    <w:rsid w:val="00C92012"/>
    <w:rsid w:val="00C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4E0"/>
    <w:pPr>
      <w:widowControl w:val="0"/>
      <w:tabs>
        <w:tab w:val="left" w:pos="0"/>
        <w:tab w:val="num" w:pos="432"/>
      </w:tabs>
      <w:suppressAutoHyphens/>
      <w:autoSpaceDE w:val="0"/>
      <w:spacing w:before="108" w:after="108"/>
      <w:jc w:val="center"/>
      <w:outlineLvl w:val="0"/>
    </w:pPr>
    <w:rPr>
      <w:rFonts w:ascii="Arial" w:hAnsi="Arial"/>
      <w:b/>
      <w:bCs/>
      <w:color w:val="00008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134E0"/>
    <w:rPr>
      <w:color w:val="0000FF"/>
      <w:u w:val="single"/>
    </w:rPr>
  </w:style>
  <w:style w:type="paragraph" w:styleId="a4">
    <w:name w:val="Balloon Text"/>
    <w:basedOn w:val="a"/>
    <w:link w:val="a5"/>
    <w:unhideWhenUsed/>
    <w:rsid w:val="000134E0"/>
    <w:rPr>
      <w:rFonts w:ascii="Tahoma" w:hAnsi="Tahoma" w:cs="Tahoma"/>
      <w:sz w:val="16"/>
      <w:szCs w:val="16"/>
    </w:rPr>
  </w:style>
  <w:style w:type="character" w:customStyle="1" w:styleId="a5">
    <w:name w:val="Текст выноски Знак"/>
    <w:basedOn w:val="a0"/>
    <w:link w:val="a4"/>
    <w:rsid w:val="000134E0"/>
    <w:rPr>
      <w:rFonts w:ascii="Tahoma" w:eastAsia="Times New Roman" w:hAnsi="Tahoma" w:cs="Tahoma"/>
      <w:sz w:val="16"/>
      <w:szCs w:val="16"/>
      <w:lang w:eastAsia="ru-RU"/>
    </w:rPr>
  </w:style>
  <w:style w:type="character" w:customStyle="1" w:styleId="10">
    <w:name w:val="Заголовок 1 Знак"/>
    <w:basedOn w:val="a0"/>
    <w:link w:val="1"/>
    <w:rsid w:val="000134E0"/>
    <w:rPr>
      <w:rFonts w:ascii="Arial" w:eastAsia="Times New Roman" w:hAnsi="Arial" w:cs="Times New Roman"/>
      <w:b/>
      <w:bCs/>
      <w:color w:val="000080"/>
      <w:sz w:val="24"/>
      <w:szCs w:val="24"/>
      <w:lang w:eastAsia="ar-SA"/>
    </w:rPr>
  </w:style>
  <w:style w:type="paragraph" w:styleId="a6">
    <w:name w:val="Body Text Indent"/>
    <w:basedOn w:val="a"/>
    <w:link w:val="11"/>
    <w:rsid w:val="000134E0"/>
    <w:pPr>
      <w:ind w:firstLine="851"/>
      <w:jc w:val="both"/>
    </w:pPr>
    <w:rPr>
      <w:sz w:val="28"/>
      <w:szCs w:val="20"/>
      <w:lang w:eastAsia="ar-SA"/>
    </w:rPr>
  </w:style>
  <w:style w:type="character" w:customStyle="1" w:styleId="a7">
    <w:name w:val="Основной текст с отступом Знак"/>
    <w:basedOn w:val="a0"/>
    <w:link w:val="a6"/>
    <w:rsid w:val="000134E0"/>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link w:val="a6"/>
    <w:rsid w:val="000134E0"/>
    <w:rPr>
      <w:rFonts w:ascii="Times New Roman" w:eastAsia="Times New Roman" w:hAnsi="Times New Roman" w:cs="Times New Roman"/>
      <w:sz w:val="28"/>
      <w:szCs w:val="20"/>
      <w:lang w:eastAsia="ar-SA"/>
    </w:rPr>
  </w:style>
  <w:style w:type="paragraph" w:customStyle="1" w:styleId="ConsPlusNonformat">
    <w:name w:val="ConsPlusNonformat"/>
    <w:rsid w:val="00376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376988"/>
    <w:rPr>
      <w:rFonts w:ascii="Symbol" w:hAnsi="Symbol" w:cs="OpenSymbol"/>
    </w:rPr>
  </w:style>
  <w:style w:type="character" w:customStyle="1" w:styleId="4">
    <w:name w:val="Основной шрифт абзаца4"/>
    <w:rsid w:val="00376988"/>
  </w:style>
  <w:style w:type="character" w:customStyle="1" w:styleId="3">
    <w:name w:val="Основной шрифт абзаца3"/>
    <w:rsid w:val="00376988"/>
  </w:style>
  <w:style w:type="character" w:customStyle="1" w:styleId="Absatz-Standardschriftart">
    <w:name w:val="Absatz-Standardschriftart"/>
    <w:rsid w:val="00376988"/>
  </w:style>
  <w:style w:type="character" w:customStyle="1" w:styleId="12">
    <w:name w:val="Основной шрифт абзаца1"/>
    <w:rsid w:val="00376988"/>
  </w:style>
  <w:style w:type="character" w:customStyle="1" w:styleId="ConsPlusNormal">
    <w:name w:val="ConsPlusNormal Знак"/>
    <w:rsid w:val="00376988"/>
    <w:rPr>
      <w:rFonts w:ascii="Arial" w:eastAsia="Arial" w:hAnsi="Arial" w:cs="Arial"/>
      <w:lang w:val="ru-RU" w:eastAsia="hi-IN" w:bidi="hi-IN"/>
    </w:rPr>
  </w:style>
  <w:style w:type="character" w:customStyle="1" w:styleId="2">
    <w:name w:val="Основной шрифт абзаца2"/>
    <w:rsid w:val="00376988"/>
  </w:style>
  <w:style w:type="character" w:customStyle="1" w:styleId="WW8Num2z1">
    <w:name w:val="WW8Num2z1"/>
    <w:rsid w:val="00376988"/>
    <w:rPr>
      <w:rFonts w:ascii="Courier New" w:hAnsi="Courier New" w:cs="Courier New"/>
    </w:rPr>
  </w:style>
  <w:style w:type="character" w:customStyle="1" w:styleId="a8">
    <w:name w:val="Маркеры списка"/>
    <w:rsid w:val="00376988"/>
    <w:rPr>
      <w:rFonts w:ascii="OpenSymbol" w:eastAsia="OpenSymbol" w:hAnsi="OpenSymbol" w:cs="OpenSymbol"/>
    </w:rPr>
  </w:style>
  <w:style w:type="character" w:customStyle="1" w:styleId="a9">
    <w:name w:val="Символ нумерации"/>
    <w:rsid w:val="00376988"/>
  </w:style>
  <w:style w:type="character" w:customStyle="1" w:styleId="aa">
    <w:name w:val="Верхний колонтитул Знак"/>
    <w:rsid w:val="00376988"/>
    <w:rPr>
      <w:rFonts w:ascii="Arial" w:hAnsi="Arial"/>
      <w:sz w:val="24"/>
      <w:szCs w:val="24"/>
    </w:rPr>
  </w:style>
  <w:style w:type="character" w:customStyle="1" w:styleId="ab">
    <w:name w:val="Нижний колонтитул Знак"/>
    <w:rsid w:val="00376988"/>
    <w:rPr>
      <w:rFonts w:ascii="Arial" w:hAnsi="Arial"/>
      <w:sz w:val="24"/>
      <w:szCs w:val="24"/>
    </w:rPr>
  </w:style>
  <w:style w:type="paragraph" w:customStyle="1" w:styleId="ac">
    <w:name w:val="Заголовок"/>
    <w:basedOn w:val="a"/>
    <w:next w:val="ad"/>
    <w:rsid w:val="00376988"/>
    <w:pPr>
      <w:keepNext/>
      <w:widowControl w:val="0"/>
      <w:suppressAutoHyphens/>
      <w:autoSpaceDE w:val="0"/>
      <w:spacing w:before="240" w:after="120"/>
      <w:ind w:firstLine="720"/>
      <w:jc w:val="both"/>
    </w:pPr>
    <w:rPr>
      <w:rFonts w:ascii="Arial" w:eastAsia="Lucida Sans Unicode" w:hAnsi="Arial" w:cs="Tahoma"/>
      <w:sz w:val="28"/>
      <w:szCs w:val="28"/>
      <w:lang w:eastAsia="ar-SA"/>
    </w:rPr>
  </w:style>
  <w:style w:type="paragraph" w:styleId="ad">
    <w:name w:val="Body Text"/>
    <w:basedOn w:val="a"/>
    <w:link w:val="ae"/>
    <w:rsid w:val="00376988"/>
    <w:pPr>
      <w:widowControl w:val="0"/>
      <w:suppressAutoHyphens/>
      <w:autoSpaceDE w:val="0"/>
      <w:spacing w:after="120"/>
      <w:ind w:firstLine="720"/>
      <w:jc w:val="both"/>
    </w:pPr>
    <w:rPr>
      <w:rFonts w:ascii="Arial" w:hAnsi="Arial"/>
      <w:lang w:eastAsia="ar-SA"/>
    </w:rPr>
  </w:style>
  <w:style w:type="character" w:customStyle="1" w:styleId="ae">
    <w:name w:val="Основной текст Знак"/>
    <w:basedOn w:val="a0"/>
    <w:link w:val="ad"/>
    <w:rsid w:val="00376988"/>
    <w:rPr>
      <w:rFonts w:ascii="Arial" w:eastAsia="Times New Roman" w:hAnsi="Arial" w:cs="Times New Roman"/>
      <w:sz w:val="24"/>
      <w:szCs w:val="24"/>
      <w:lang w:eastAsia="ar-SA"/>
    </w:rPr>
  </w:style>
  <w:style w:type="paragraph" w:styleId="af">
    <w:name w:val="List"/>
    <w:basedOn w:val="ad"/>
    <w:rsid w:val="00376988"/>
    <w:rPr>
      <w:rFonts w:cs="Tahoma"/>
    </w:rPr>
  </w:style>
  <w:style w:type="paragraph" w:customStyle="1" w:styleId="30">
    <w:name w:val="Название3"/>
    <w:basedOn w:val="a"/>
    <w:rsid w:val="00376988"/>
    <w:pPr>
      <w:widowControl w:val="0"/>
      <w:suppressLineNumbers/>
      <w:suppressAutoHyphens/>
      <w:autoSpaceDE w:val="0"/>
      <w:spacing w:before="120" w:after="120"/>
      <w:ind w:firstLine="720"/>
      <w:jc w:val="both"/>
    </w:pPr>
    <w:rPr>
      <w:rFonts w:ascii="Arial" w:hAnsi="Arial" w:cs="Tahoma"/>
      <w:i/>
      <w:iCs/>
      <w:lang w:eastAsia="ar-SA"/>
    </w:rPr>
  </w:style>
  <w:style w:type="paragraph" w:customStyle="1" w:styleId="31">
    <w:name w:val="Указатель3"/>
    <w:basedOn w:val="a"/>
    <w:rsid w:val="00376988"/>
    <w:pPr>
      <w:widowControl w:val="0"/>
      <w:suppressLineNumbers/>
      <w:suppressAutoHyphens/>
      <w:autoSpaceDE w:val="0"/>
      <w:ind w:firstLine="720"/>
      <w:jc w:val="both"/>
    </w:pPr>
    <w:rPr>
      <w:rFonts w:ascii="Arial" w:hAnsi="Arial" w:cs="Tahoma"/>
      <w:lang w:eastAsia="ar-SA"/>
    </w:rPr>
  </w:style>
  <w:style w:type="paragraph" w:customStyle="1" w:styleId="20">
    <w:name w:val="Название2"/>
    <w:basedOn w:val="a"/>
    <w:rsid w:val="00376988"/>
    <w:pPr>
      <w:widowControl w:val="0"/>
      <w:suppressLineNumbers/>
      <w:suppressAutoHyphens/>
      <w:autoSpaceDE w:val="0"/>
      <w:spacing w:before="120" w:after="120"/>
      <w:ind w:firstLine="720"/>
      <w:jc w:val="both"/>
    </w:pPr>
    <w:rPr>
      <w:rFonts w:ascii="Arial" w:hAnsi="Arial" w:cs="Tahoma"/>
      <w:i/>
      <w:iCs/>
      <w:lang w:eastAsia="ar-SA"/>
    </w:rPr>
  </w:style>
  <w:style w:type="paragraph" w:customStyle="1" w:styleId="21">
    <w:name w:val="Указатель2"/>
    <w:basedOn w:val="a"/>
    <w:rsid w:val="00376988"/>
    <w:pPr>
      <w:widowControl w:val="0"/>
      <w:suppressLineNumbers/>
      <w:suppressAutoHyphens/>
      <w:autoSpaceDE w:val="0"/>
      <w:ind w:firstLine="720"/>
      <w:jc w:val="both"/>
    </w:pPr>
    <w:rPr>
      <w:rFonts w:ascii="Arial" w:hAnsi="Arial" w:cs="Tahoma"/>
      <w:lang w:eastAsia="ar-SA"/>
    </w:rPr>
  </w:style>
  <w:style w:type="paragraph" w:customStyle="1" w:styleId="13">
    <w:name w:val="Название1"/>
    <w:basedOn w:val="a"/>
    <w:rsid w:val="00376988"/>
    <w:pPr>
      <w:widowControl w:val="0"/>
      <w:suppressLineNumbers/>
      <w:suppressAutoHyphens/>
      <w:autoSpaceDE w:val="0"/>
      <w:spacing w:before="120" w:after="120"/>
      <w:ind w:firstLine="720"/>
      <w:jc w:val="both"/>
    </w:pPr>
    <w:rPr>
      <w:rFonts w:ascii="Arial" w:hAnsi="Arial" w:cs="Tahoma"/>
      <w:i/>
      <w:iCs/>
      <w:lang w:eastAsia="ar-SA"/>
    </w:rPr>
  </w:style>
  <w:style w:type="paragraph" w:customStyle="1" w:styleId="14">
    <w:name w:val="Указатель1"/>
    <w:basedOn w:val="a"/>
    <w:rsid w:val="00376988"/>
    <w:pPr>
      <w:widowControl w:val="0"/>
      <w:suppressLineNumbers/>
      <w:suppressAutoHyphens/>
      <w:autoSpaceDE w:val="0"/>
      <w:ind w:firstLine="720"/>
      <w:jc w:val="both"/>
    </w:pPr>
    <w:rPr>
      <w:rFonts w:ascii="Arial" w:hAnsi="Arial" w:cs="Tahoma"/>
      <w:lang w:eastAsia="ar-SA"/>
    </w:rPr>
  </w:style>
  <w:style w:type="paragraph" w:customStyle="1" w:styleId="ConsPlusNormal0">
    <w:name w:val="ConsPlusNormal"/>
    <w:next w:val="a"/>
    <w:rsid w:val="00376988"/>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Cell">
    <w:name w:val="ConsPlusCell"/>
    <w:uiPriority w:val="99"/>
    <w:rsid w:val="00376988"/>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37698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0">
    <w:name w:val="Содержимое таблицы"/>
    <w:basedOn w:val="a"/>
    <w:rsid w:val="00376988"/>
    <w:pPr>
      <w:widowControl w:val="0"/>
      <w:suppressLineNumbers/>
      <w:suppressAutoHyphens/>
      <w:autoSpaceDE w:val="0"/>
      <w:ind w:firstLine="720"/>
      <w:jc w:val="both"/>
    </w:pPr>
    <w:rPr>
      <w:rFonts w:ascii="Arial" w:hAnsi="Arial"/>
      <w:lang w:eastAsia="ar-SA"/>
    </w:rPr>
  </w:style>
  <w:style w:type="paragraph" w:customStyle="1" w:styleId="af1">
    <w:name w:val="Заголовок таблицы"/>
    <w:basedOn w:val="af0"/>
    <w:rsid w:val="00376988"/>
    <w:pPr>
      <w:jc w:val="center"/>
    </w:pPr>
    <w:rPr>
      <w:b/>
      <w:bCs/>
    </w:rPr>
  </w:style>
  <w:style w:type="paragraph" w:styleId="af2">
    <w:name w:val="header"/>
    <w:basedOn w:val="a"/>
    <w:link w:val="15"/>
    <w:rsid w:val="00376988"/>
    <w:pPr>
      <w:widowControl w:val="0"/>
      <w:tabs>
        <w:tab w:val="center" w:pos="4677"/>
        <w:tab w:val="right" w:pos="9355"/>
      </w:tabs>
      <w:suppressAutoHyphens/>
      <w:autoSpaceDE w:val="0"/>
      <w:ind w:firstLine="720"/>
      <w:jc w:val="both"/>
    </w:pPr>
    <w:rPr>
      <w:rFonts w:ascii="Arial" w:hAnsi="Arial"/>
      <w:lang w:eastAsia="ar-SA"/>
    </w:rPr>
  </w:style>
  <w:style w:type="character" w:customStyle="1" w:styleId="15">
    <w:name w:val="Верхний колонтитул Знак1"/>
    <w:basedOn w:val="a0"/>
    <w:link w:val="af2"/>
    <w:rsid w:val="00376988"/>
    <w:rPr>
      <w:rFonts w:ascii="Arial" w:eastAsia="Times New Roman" w:hAnsi="Arial" w:cs="Times New Roman"/>
      <w:sz w:val="24"/>
      <w:szCs w:val="24"/>
      <w:lang w:eastAsia="ar-SA"/>
    </w:rPr>
  </w:style>
  <w:style w:type="paragraph" w:styleId="af3">
    <w:name w:val="footer"/>
    <w:basedOn w:val="a"/>
    <w:link w:val="16"/>
    <w:rsid w:val="00376988"/>
    <w:pPr>
      <w:widowControl w:val="0"/>
      <w:tabs>
        <w:tab w:val="center" w:pos="4677"/>
        <w:tab w:val="right" w:pos="9355"/>
      </w:tabs>
      <w:suppressAutoHyphens/>
      <w:autoSpaceDE w:val="0"/>
      <w:ind w:firstLine="720"/>
      <w:jc w:val="both"/>
    </w:pPr>
    <w:rPr>
      <w:rFonts w:ascii="Arial" w:hAnsi="Arial"/>
      <w:lang w:eastAsia="ar-SA"/>
    </w:rPr>
  </w:style>
  <w:style w:type="character" w:customStyle="1" w:styleId="16">
    <w:name w:val="Нижний колонтитул Знак1"/>
    <w:basedOn w:val="a0"/>
    <w:link w:val="af3"/>
    <w:rsid w:val="00376988"/>
    <w:rPr>
      <w:rFonts w:ascii="Arial" w:eastAsia="Times New Roman" w:hAnsi="Arial" w:cs="Times New Roman"/>
      <w:sz w:val="24"/>
      <w:szCs w:val="24"/>
      <w:lang w:eastAsia="ar-SA"/>
    </w:rPr>
  </w:style>
  <w:style w:type="paragraph" w:styleId="HTML">
    <w:name w:val="HTML Preformatted"/>
    <w:basedOn w:val="a"/>
    <w:link w:val="HTML0"/>
    <w:unhideWhenUsed/>
    <w:rsid w:val="0037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rsid w:val="00376988"/>
    <w:rPr>
      <w:rFonts w:ascii="Arial" w:eastAsia="Times New Roman" w:hAnsi="Arial" w:cs="Arial"/>
      <w:sz w:val="20"/>
      <w:szCs w:val="20"/>
      <w:lang w:eastAsia="ru-RU"/>
    </w:rPr>
  </w:style>
  <w:style w:type="paragraph" w:styleId="af4">
    <w:name w:val="Normal (Web)"/>
    <w:basedOn w:val="a"/>
    <w:unhideWhenUsed/>
    <w:rsid w:val="00376988"/>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Users\User\Desktop\&#1055;&#1086;&#1083;&#1086;&#1078;&#1077;&#1085;&#1080;&#1103;%20&#1054;&#1058;%201\&#1047;&#1072;&#1082;&#1086;&#1085;%20&#8470;593%20&#1085;&#1086;&#1074;&#1072;&#1103;%20&#1088;&#1077;&#1076;&#1072;&#1082;&#1094;&#1080;&#1103;.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17636</Words>
  <Characters>100528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2021-06-03T08:00:00Z</dcterms:created>
  <dcterms:modified xsi:type="dcterms:W3CDTF">2021-06-07T12:28:00Z</dcterms:modified>
</cp:coreProperties>
</file>